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9924D" w14:textId="77777777" w:rsidR="003F42CE" w:rsidRDefault="003F42CE" w:rsidP="00424D8E">
      <w:pPr>
        <w:jc w:val="center"/>
        <w:rPr>
          <w:rFonts w:ascii="바탕체" w:eastAsia="바탕체" w:hAnsi="바탕체"/>
          <w:b/>
          <w:sz w:val="32"/>
          <w:szCs w:val="21"/>
          <w:lang w:eastAsia="ko-KR"/>
        </w:rPr>
      </w:pPr>
      <w:r w:rsidRPr="003F42CE">
        <w:rPr>
          <w:rFonts w:ascii="바탕체" w:eastAsia="바탕체" w:hAnsi="바탕체" w:hint="eastAsia"/>
          <w:b/>
          <w:sz w:val="32"/>
          <w:szCs w:val="21"/>
          <w:lang w:eastAsia="ko-KR"/>
        </w:rPr>
        <w:t>한글 제목 (</w:t>
      </w:r>
      <w:r>
        <w:rPr>
          <w:rFonts w:ascii="바탕체" w:eastAsia="바탕체" w:hAnsi="바탕체" w:hint="eastAsia"/>
          <w:b/>
          <w:sz w:val="32"/>
          <w:szCs w:val="21"/>
          <w:lang w:eastAsia="ko-KR"/>
        </w:rPr>
        <w:t>바탕체, 굵게, 글자크기 16, 중앙 정렬)</w:t>
      </w:r>
    </w:p>
    <w:p w14:paraId="478E5ADB" w14:textId="77777777" w:rsidR="003F42CE" w:rsidRPr="003F42CE" w:rsidRDefault="003F42CE" w:rsidP="00424D8E">
      <w:pPr>
        <w:jc w:val="center"/>
        <w:rPr>
          <w:rFonts w:eastAsia="맑은 고딕"/>
          <w:b/>
          <w:sz w:val="32"/>
          <w:szCs w:val="21"/>
          <w:lang w:eastAsia="ko-KR"/>
        </w:rPr>
      </w:pPr>
      <w:r>
        <w:rPr>
          <w:rFonts w:eastAsia="맑은 고딕" w:hint="eastAsia"/>
          <w:b/>
          <w:sz w:val="32"/>
          <w:szCs w:val="21"/>
          <w:lang w:eastAsia="ko-KR"/>
        </w:rPr>
        <w:t xml:space="preserve">English </w:t>
      </w:r>
      <w:r w:rsidRPr="00D5727C">
        <w:rPr>
          <w:rFonts w:eastAsia="맑은 고딕" w:hint="eastAsia"/>
          <w:b/>
          <w:sz w:val="32"/>
          <w:szCs w:val="21"/>
          <w:lang w:eastAsia="ko-KR"/>
        </w:rPr>
        <w:t xml:space="preserve">Paper Title </w:t>
      </w:r>
      <w:r>
        <w:rPr>
          <w:rFonts w:eastAsia="맑은 고딕" w:hint="eastAsia"/>
          <w:b/>
          <w:sz w:val="32"/>
          <w:szCs w:val="21"/>
          <w:lang w:eastAsia="ko-KR"/>
        </w:rPr>
        <w:t>(16pt, Bold, Center Aligned)</w:t>
      </w:r>
    </w:p>
    <w:p w14:paraId="5F64169B" w14:textId="1B552BB5" w:rsidR="003F42CE" w:rsidRPr="003F42CE" w:rsidRDefault="003F42CE" w:rsidP="00424D8E">
      <w:pPr>
        <w:jc w:val="center"/>
        <w:rPr>
          <w:rFonts w:eastAsia="맑은 고딕"/>
          <w:b/>
          <w:sz w:val="32"/>
          <w:szCs w:val="21"/>
          <w:lang w:eastAsia="ko-KR"/>
        </w:rPr>
      </w:pPr>
    </w:p>
    <w:p w14:paraId="1C646EB3" w14:textId="1903F626" w:rsidR="002E52ED" w:rsidRPr="009C00F6" w:rsidRDefault="002E52ED" w:rsidP="002E52ED">
      <w:pPr>
        <w:ind w:leftChars="425" w:left="850"/>
        <w:jc w:val="center"/>
        <w:rPr>
          <w:rFonts w:eastAsia="맑은 고딕"/>
          <w:b/>
          <w:lang w:eastAsia="ko-KR"/>
        </w:rPr>
      </w:pPr>
      <w:r w:rsidRPr="002E52ED">
        <w:rPr>
          <w:rFonts w:eastAsia="맑은 고딕"/>
          <w:b/>
          <w:bCs/>
          <w:lang w:eastAsia="ko-KR"/>
        </w:rPr>
        <w:t>Gil-Dong Hong</w:t>
      </w:r>
      <w:r w:rsidRPr="002E52ED">
        <w:rPr>
          <w:rFonts w:eastAsia="맑은 고딕" w:hint="eastAsia"/>
          <w:b/>
          <w:bCs/>
          <w:vertAlign w:val="superscript"/>
          <w:lang w:eastAsia="ko-KR"/>
        </w:rPr>
        <w:t>1</w:t>
      </w:r>
      <w:r w:rsidRPr="002E52ED">
        <w:rPr>
          <w:rFonts w:eastAsia="맑은 고딕"/>
          <w:b/>
          <w:bCs/>
          <w:lang w:eastAsia="ko-KR"/>
        </w:rPr>
        <w:t>, Giseop Noh</w:t>
      </w:r>
      <w:r w:rsidRPr="002E52ED">
        <w:rPr>
          <w:rFonts w:eastAsia="맑은 고딕" w:hint="eastAsia"/>
          <w:b/>
          <w:bCs/>
          <w:vertAlign w:val="superscript"/>
          <w:lang w:eastAsia="ko-KR"/>
        </w:rPr>
        <w:t>2</w:t>
      </w:r>
      <w:r w:rsidRPr="002E52ED">
        <w:rPr>
          <w:rFonts w:eastAsia="맑은 고딕"/>
          <w:b/>
          <w:bCs/>
          <w:lang w:eastAsia="ko-KR"/>
        </w:rPr>
        <w:t xml:space="preserve">, and </w:t>
      </w:r>
      <w:r w:rsidR="00555FA7">
        <w:rPr>
          <w:rFonts w:eastAsia="맑은 고딕" w:hint="eastAsia"/>
          <w:b/>
          <w:bCs/>
          <w:lang w:eastAsia="ko-KR"/>
        </w:rPr>
        <w:t>Xiaojun</w:t>
      </w:r>
      <w:r>
        <w:rPr>
          <w:rFonts w:eastAsia="맑은 고딕" w:hint="eastAsia"/>
          <w:b/>
          <w:bCs/>
          <w:lang w:eastAsia="ko-KR"/>
        </w:rPr>
        <w:t xml:space="preserve"> Zhang</w:t>
      </w:r>
      <w:r w:rsidRPr="002E52ED">
        <w:rPr>
          <w:rFonts w:eastAsia="맑은 고딕" w:hint="eastAsia"/>
          <w:b/>
          <w:bCs/>
          <w:vertAlign w:val="superscript"/>
          <w:lang w:eastAsia="ko-KR"/>
        </w:rPr>
        <w:t>3</w:t>
      </w:r>
      <w:r w:rsidR="009C00F6" w:rsidRPr="009C00F6">
        <w:rPr>
          <w:rFonts w:ascii="-윤명조120" w:eastAsia="-윤명조120" w:hAnsi="-윤명조120" w:cs="굴림"/>
          <w:color w:val="000000"/>
          <w:spacing w:val="-8"/>
          <w:w w:val="95"/>
          <w:sz w:val="16"/>
          <w:szCs w:val="16"/>
          <w:vertAlign w:val="superscript"/>
          <w:lang w:eastAsia="ko-KR"/>
        </w:rPr>
        <w:t xml:space="preserve"> </w:t>
      </w:r>
    </w:p>
    <w:p w14:paraId="2E8AF777" w14:textId="51DC9AFF" w:rsidR="002E52ED" w:rsidRPr="009C00F6" w:rsidRDefault="002E52ED" w:rsidP="002E52ED">
      <w:pPr>
        <w:spacing w:line="240" w:lineRule="auto"/>
        <w:ind w:leftChars="425" w:left="850"/>
        <w:rPr>
          <w:rFonts w:eastAsia="맑은 고딕"/>
          <w:lang w:eastAsia="ko-KR"/>
        </w:rPr>
      </w:pPr>
      <w:r w:rsidRPr="009C00F6">
        <w:rPr>
          <w:rFonts w:eastAsia="맑은 고딕" w:hint="eastAsia"/>
          <w:vertAlign w:val="superscript"/>
          <w:lang w:eastAsia="ko-KR"/>
        </w:rPr>
        <w:t>1</w:t>
      </w:r>
      <w:r w:rsidRPr="009C00F6">
        <w:rPr>
          <w:rFonts w:eastAsia="맑은 고딕"/>
          <w:lang w:eastAsia="ko-KR"/>
        </w:rPr>
        <w:t xml:space="preserve">ME Course, Department of </w:t>
      </w:r>
      <w:r w:rsidRPr="009C00F6">
        <w:rPr>
          <w:rFonts w:eastAsia="맑은 고딕" w:hint="eastAsia"/>
          <w:lang w:eastAsia="ko-KR"/>
        </w:rPr>
        <w:t xml:space="preserve">Software Convergence </w:t>
      </w:r>
      <w:r w:rsidRPr="009C00F6">
        <w:rPr>
          <w:rFonts w:eastAsia="맑은 고딕"/>
          <w:lang w:eastAsia="ko-KR"/>
        </w:rPr>
        <w:t>Engineering, Hankuk University</w:t>
      </w:r>
      <w:r w:rsidRPr="009C00F6">
        <w:rPr>
          <w:rFonts w:eastAsia="맑은 고딕" w:hint="eastAsia"/>
          <w:lang w:eastAsia="ko-KR"/>
        </w:rPr>
        <w:t>, South Korea</w:t>
      </w:r>
    </w:p>
    <w:p w14:paraId="2444631A" w14:textId="3286CC17" w:rsidR="002E52ED" w:rsidRPr="009C00F6" w:rsidRDefault="002E52ED" w:rsidP="002E52ED">
      <w:pPr>
        <w:spacing w:line="240" w:lineRule="auto"/>
        <w:ind w:leftChars="425" w:left="850"/>
        <w:rPr>
          <w:rFonts w:eastAsia="맑은 고딕"/>
          <w:lang w:eastAsia="ko-KR"/>
        </w:rPr>
      </w:pPr>
      <w:r w:rsidRPr="009C00F6">
        <w:rPr>
          <w:rFonts w:eastAsia="맑은 고딕" w:hint="eastAsia"/>
          <w:vertAlign w:val="superscript"/>
          <w:lang w:eastAsia="ko-KR"/>
        </w:rPr>
        <w:t>2</w:t>
      </w:r>
      <w:r w:rsidRPr="009C00F6">
        <w:rPr>
          <w:rFonts w:eastAsia="맑은 고딕"/>
          <w:lang w:eastAsia="ko-KR"/>
        </w:rPr>
        <w:t>P</w:t>
      </w:r>
      <w:r w:rsidRPr="009C00F6">
        <w:rPr>
          <w:rFonts w:eastAsia="맑은 고딕" w:hint="eastAsia"/>
          <w:lang w:eastAsia="ko-KR"/>
        </w:rPr>
        <w:t xml:space="preserve">rofessor, </w:t>
      </w:r>
      <w:r w:rsidRPr="009C00F6">
        <w:rPr>
          <w:rFonts w:eastAsia="맑은 고딕"/>
          <w:lang w:eastAsia="ko-KR"/>
        </w:rPr>
        <w:t xml:space="preserve">Department of </w:t>
      </w:r>
      <w:r w:rsidRPr="009C00F6">
        <w:rPr>
          <w:rFonts w:eastAsia="맑은 고딕" w:hint="eastAsia"/>
          <w:lang w:eastAsia="ko-KR"/>
        </w:rPr>
        <w:t>Computer Science and Artificial Intelligence, Some University, USA</w:t>
      </w:r>
      <w:r w:rsidRPr="009C00F6">
        <w:rPr>
          <w:rFonts w:eastAsia="맑은 고딕"/>
          <w:lang w:eastAsia="ko-KR"/>
        </w:rPr>
        <w:t xml:space="preserve"> </w:t>
      </w:r>
      <w:r w:rsidRPr="009C00F6">
        <w:rPr>
          <w:rFonts w:eastAsia="맑은 고딕" w:hint="eastAsia"/>
          <w:lang w:eastAsia="ko-KR"/>
        </w:rPr>
        <w:t xml:space="preserve"> </w:t>
      </w:r>
    </w:p>
    <w:p w14:paraId="024EE0AB" w14:textId="63216F80" w:rsidR="003F42CE" w:rsidRPr="009C00F6" w:rsidRDefault="002E52ED" w:rsidP="002E52ED">
      <w:pPr>
        <w:spacing w:line="240" w:lineRule="auto"/>
        <w:ind w:leftChars="425" w:left="850"/>
        <w:rPr>
          <w:rFonts w:eastAsia="맑은 고딕"/>
          <w:lang w:eastAsia="ko-KR"/>
        </w:rPr>
      </w:pPr>
      <w:r w:rsidRPr="009C00F6">
        <w:rPr>
          <w:rFonts w:eastAsia="맑은 고딕" w:hint="eastAsia"/>
          <w:vertAlign w:val="superscript"/>
          <w:lang w:eastAsia="ko-KR"/>
        </w:rPr>
        <w:t>3</w:t>
      </w:r>
      <w:r w:rsidRPr="009C00F6">
        <w:rPr>
          <w:rFonts w:eastAsia="맑은 고딕"/>
          <w:lang w:eastAsia="ko-KR"/>
        </w:rPr>
        <w:t>Professor, School of Electric</w:t>
      </w:r>
      <w:r w:rsidRPr="009C00F6">
        <w:rPr>
          <w:rFonts w:eastAsia="맑은 고딕" w:hint="eastAsia"/>
          <w:lang w:eastAsia="ko-KR"/>
        </w:rPr>
        <w:t xml:space="preserve"> &amp; Computer</w:t>
      </w:r>
      <w:r w:rsidRPr="009C00F6">
        <w:rPr>
          <w:rFonts w:eastAsia="맑은 고딕"/>
          <w:lang w:eastAsia="ko-KR"/>
        </w:rPr>
        <w:t xml:space="preserve"> Engineering,</w:t>
      </w:r>
      <w:r w:rsidRPr="009C00F6">
        <w:rPr>
          <w:rFonts w:eastAsia="맑은 고딕" w:hint="eastAsia"/>
          <w:lang w:eastAsia="ko-KR"/>
        </w:rPr>
        <w:t xml:space="preserve"> Some University of Engineering, China</w:t>
      </w:r>
    </w:p>
    <w:p w14:paraId="4CABE9B6" w14:textId="515367A5" w:rsidR="002E52ED" w:rsidRDefault="002E52ED" w:rsidP="002E52ED">
      <w:pPr>
        <w:spacing w:line="240" w:lineRule="auto"/>
        <w:ind w:leftChars="425" w:left="850"/>
        <w:rPr>
          <w:rFonts w:eastAsia="맑은 고딕"/>
          <w:lang w:eastAsia="ko-KR"/>
        </w:rPr>
      </w:pPr>
      <w:r w:rsidRPr="009C00F6">
        <w:rPr>
          <w:rFonts w:eastAsia="맑은 고딕" w:hint="eastAsia"/>
          <w:lang w:eastAsia="ko-KR"/>
        </w:rPr>
        <w:t xml:space="preserve">Corresponding author: </w:t>
      </w:r>
      <w:r w:rsidR="00555FA7">
        <w:rPr>
          <w:rFonts w:eastAsia="맑은 고딕" w:hint="eastAsia"/>
          <w:lang w:eastAsia="ko-KR"/>
        </w:rPr>
        <w:t>Xiaojun</w:t>
      </w:r>
      <w:r w:rsidRPr="009C00F6">
        <w:rPr>
          <w:rFonts w:eastAsia="맑은 고딕" w:hint="eastAsia"/>
          <w:lang w:eastAsia="ko-KR"/>
        </w:rPr>
        <w:t xml:space="preserve"> Zhang (</w:t>
      </w:r>
      <w:hyperlink r:id="rId8" w:history="1">
        <w:r w:rsidRPr="009C00F6">
          <w:rPr>
            <w:rStyle w:val="aff2"/>
            <w:rFonts w:eastAsia="맑은 고딕"/>
            <w:lang w:eastAsia="ko-KR"/>
          </w:rPr>
          <w:t>email@example.ac.kr</w:t>
        </w:r>
      </w:hyperlink>
      <w:r w:rsidRPr="009C00F6">
        <w:rPr>
          <w:rFonts w:eastAsia="맑은 고딕" w:hint="eastAsia"/>
          <w:lang w:eastAsia="ko-KR"/>
        </w:rPr>
        <w:t>)</w:t>
      </w:r>
    </w:p>
    <w:p w14:paraId="35BC0C32" w14:textId="77777777" w:rsidR="00A46C82" w:rsidRPr="009C00F6" w:rsidRDefault="00A46C82" w:rsidP="002E52ED">
      <w:pPr>
        <w:spacing w:line="240" w:lineRule="auto"/>
        <w:ind w:leftChars="425" w:left="850"/>
        <w:rPr>
          <w:rFonts w:eastAsia="맑은 고딕"/>
          <w:lang w:eastAsia="ko-KR"/>
        </w:rPr>
      </w:pPr>
    </w:p>
    <w:p w14:paraId="7D5CB787" w14:textId="1F46139D" w:rsidR="00A46C82" w:rsidRPr="00A46C82" w:rsidRDefault="00A46C82" w:rsidP="00A46C82">
      <w:pPr>
        <w:spacing w:line="240" w:lineRule="auto"/>
        <w:ind w:leftChars="425" w:left="850"/>
        <w:jc w:val="both"/>
        <w:rPr>
          <w:rFonts w:eastAsia="맑은 고딕"/>
          <w:color w:val="EE0000"/>
          <w:lang w:eastAsia="ko-KR"/>
        </w:rPr>
      </w:pPr>
      <w:r w:rsidRPr="00A46C82">
        <w:rPr>
          <w:rFonts w:eastAsia="맑은 고딕" w:hint="eastAsia"/>
          <w:lang w:eastAsia="ko-KR"/>
        </w:rPr>
        <w:t xml:space="preserve">Acknowledgement: </w:t>
      </w:r>
      <w:r w:rsidRPr="00A46C82">
        <w:rPr>
          <w:rFonts w:eastAsia="맑은 고딕"/>
          <w:lang w:eastAsia="ko-KR"/>
        </w:rPr>
        <w:t>This work was supported in</w:t>
      </w:r>
      <w:r>
        <w:rPr>
          <w:rFonts w:eastAsia="맑은 고딕" w:hint="eastAsia"/>
          <w:lang w:eastAsia="ko-KR"/>
        </w:rPr>
        <w:t>/by</w:t>
      </w:r>
      <w:r>
        <w:rPr>
          <w:rFonts w:eastAsia="맑은 고딕"/>
          <w:lang w:eastAsia="ko-KR"/>
        </w:rPr>
        <w:t>…</w:t>
      </w:r>
      <w:r>
        <w:rPr>
          <w:rFonts w:eastAsia="맑은 고딕" w:hint="eastAsia"/>
          <w:lang w:eastAsia="ko-KR"/>
        </w:rPr>
        <w:t xml:space="preserve"> </w:t>
      </w:r>
      <w:r w:rsidRPr="00A46C82">
        <w:rPr>
          <w:rFonts w:eastAsia="맑은 고딕" w:hint="eastAsia"/>
          <w:color w:val="EE0000"/>
          <w:lang w:eastAsia="ko-KR"/>
        </w:rPr>
        <w:t>(</w:t>
      </w:r>
      <w:r w:rsidRPr="00A46C82">
        <w:rPr>
          <w:rFonts w:eastAsia="맑은 고딕"/>
          <w:color w:val="EE0000"/>
          <w:lang w:eastAsia="ko-KR"/>
        </w:rPr>
        <w:t xml:space="preserve">Include this </w:t>
      </w:r>
      <w:r w:rsidRPr="00A46C82">
        <w:rPr>
          <w:rFonts w:eastAsia="맑은 고딕" w:hint="eastAsia"/>
          <w:color w:val="EE0000"/>
          <w:lang w:eastAsia="ko-KR"/>
        </w:rPr>
        <w:t>content</w:t>
      </w:r>
      <w:r w:rsidRPr="00A46C82">
        <w:rPr>
          <w:rFonts w:eastAsia="맑은 고딕"/>
          <w:color w:val="EE0000"/>
          <w:lang w:eastAsia="ko-KR"/>
        </w:rPr>
        <w:t xml:space="preserve"> only if the research was supported by funding agencies, institutions, or research projects. If there is no acknowledgement information, this section should be removed.</w:t>
      </w:r>
      <w:r w:rsidRPr="00A46C82">
        <w:rPr>
          <w:rFonts w:eastAsia="맑은 고딕" w:hint="eastAsia"/>
          <w:color w:val="EE0000"/>
          <w:lang w:eastAsia="ko-KR"/>
        </w:rPr>
        <w:t>)</w:t>
      </w:r>
    </w:p>
    <w:p w14:paraId="60394C16" w14:textId="77777777" w:rsidR="00A46C82" w:rsidRPr="00A46C82" w:rsidRDefault="00A46C82" w:rsidP="00A46C82">
      <w:pPr>
        <w:spacing w:line="240" w:lineRule="auto"/>
        <w:ind w:leftChars="425" w:left="850"/>
        <w:rPr>
          <w:rFonts w:eastAsia="맑은 고딕"/>
          <w:lang w:eastAsia="ko-KR"/>
        </w:rPr>
      </w:pPr>
    </w:p>
    <w:p w14:paraId="442029B2" w14:textId="334BE9A3" w:rsidR="00D5727C" w:rsidRPr="002523D4" w:rsidRDefault="00D5727C" w:rsidP="00424D8E">
      <w:pPr>
        <w:ind w:leftChars="425" w:left="850"/>
        <w:rPr>
          <w:rFonts w:ascii="바탕체" w:eastAsia="바탕체" w:hAnsi="바탕체"/>
          <w:lang w:eastAsia="ko-KR"/>
        </w:rPr>
      </w:pPr>
      <w:r w:rsidRPr="002523D4">
        <w:rPr>
          <w:rFonts w:ascii="바탕체" w:eastAsia="바탕체" w:hAnsi="바탕체" w:cs="맑은 고딕" w:hint="eastAsia"/>
          <w:b/>
          <w:sz w:val="24"/>
          <w:lang w:eastAsia="ko-KR"/>
        </w:rPr>
        <w:t>초록</w:t>
      </w:r>
    </w:p>
    <w:p w14:paraId="20EC6416" w14:textId="2D72DFF9" w:rsidR="00D5727C" w:rsidRPr="002523D4" w:rsidRDefault="003F42CE" w:rsidP="00424D8E">
      <w:pPr>
        <w:spacing w:after="120"/>
        <w:ind w:leftChars="425" w:left="850" w:rightChars="197" w:right="394"/>
        <w:jc w:val="both"/>
        <w:rPr>
          <w:rFonts w:eastAsia="맑은 고딕"/>
          <w:lang w:eastAsia="ko-KR"/>
        </w:rPr>
      </w:pPr>
      <w:r>
        <w:rPr>
          <w:rFonts w:ascii="바탕체" w:eastAsia="바탕체" w:hAnsi="바탕체" w:hint="eastAsia"/>
          <w:color w:val="EE0000"/>
          <w:sz w:val="16"/>
          <w:szCs w:val="20"/>
          <w:lang w:eastAsia="ko-KR"/>
        </w:rPr>
        <w:t xml:space="preserve">한국어 논문의 </w:t>
      </w:r>
      <w:r w:rsidR="00E023DA" w:rsidRPr="00E023DA">
        <w:rPr>
          <w:rFonts w:ascii="바탕체" w:eastAsia="바탕체" w:hAnsi="바탕체"/>
          <w:color w:val="EE0000"/>
          <w:sz w:val="16"/>
          <w:szCs w:val="20"/>
          <w:lang w:eastAsia="ko-KR"/>
        </w:rPr>
        <w:t>요약문은 국문과 영문으로 모두 작성되어야 하며, 영문 요약문은 국문 요약문과 내용 및 의미가 일관되도록 작성하여야 한다.</w:t>
      </w:r>
      <w:r w:rsidR="003505CE">
        <w:rPr>
          <w:rFonts w:ascii="바탕체" w:eastAsia="바탕체" w:hAnsi="바탕체" w:hint="eastAsia"/>
          <w:color w:val="EE0000"/>
          <w:sz w:val="16"/>
          <w:szCs w:val="20"/>
          <w:lang w:eastAsia="ko-KR"/>
        </w:rPr>
        <w:t xml:space="preserve"> </w:t>
      </w:r>
      <w:r w:rsidR="004A01D6">
        <w:rPr>
          <w:rFonts w:ascii="바탕체" w:eastAsia="바탕체" w:hAnsi="바탕체" w:hint="eastAsia"/>
          <w:sz w:val="16"/>
          <w:szCs w:val="20"/>
          <w:lang w:eastAsia="ko-KR"/>
        </w:rPr>
        <w:t>(바탕체, 글자크기 8, 줄 간격 1.</w:t>
      </w:r>
      <w:r w:rsidR="00424D8E">
        <w:rPr>
          <w:rFonts w:ascii="바탕체" w:eastAsia="바탕체" w:hAnsi="바탕체" w:hint="eastAsia"/>
          <w:sz w:val="16"/>
          <w:szCs w:val="20"/>
          <w:lang w:eastAsia="ko-KR"/>
        </w:rPr>
        <w:t>1</w:t>
      </w:r>
      <w:r w:rsidR="004A01D6">
        <w:rPr>
          <w:rFonts w:ascii="바탕체" w:eastAsia="바탕체" w:hAnsi="바탕체" w:hint="eastAsia"/>
          <w:sz w:val="16"/>
          <w:szCs w:val="20"/>
          <w:lang w:eastAsia="ko-KR"/>
        </w:rPr>
        <w:t xml:space="preserve">5, 양쪽 맞춤, 150~200단어) </w:t>
      </w:r>
      <w:r w:rsidR="003505CE">
        <w:rPr>
          <w:rFonts w:ascii="바탕체" w:eastAsia="바탕체" w:hAnsi="바탕체" w:hint="eastAsia"/>
          <w:color w:val="EE0000"/>
          <w:sz w:val="16"/>
          <w:szCs w:val="20"/>
          <w:lang w:eastAsia="ko-KR"/>
        </w:rPr>
        <w:t>영어 논문은 국문 요약문을 작성하지 않아도 된다.</w:t>
      </w:r>
      <w:r w:rsidR="00E023DA" w:rsidRPr="00E023DA">
        <w:rPr>
          <w:rFonts w:ascii="바탕체" w:eastAsia="바탕체" w:hAnsi="바탕체"/>
          <w:color w:val="EE0000"/>
          <w:sz w:val="16"/>
          <w:szCs w:val="20"/>
          <w:lang w:eastAsia="ko-KR"/>
        </w:rPr>
        <w:t xml:space="preserve"> 요약문은 논문의 연구 목적, 연구 방법, 주요 내용, 실험 결과 및 결론을 150~200단어 이내에서 명확하고 간결하게 기술하여야 한다. </w:t>
      </w:r>
      <w:r w:rsidR="00E023DA" w:rsidRPr="00E023DA">
        <w:rPr>
          <w:rFonts w:ascii="바탕체" w:eastAsia="바탕체" w:hAnsi="바탕체"/>
          <w:sz w:val="16"/>
          <w:szCs w:val="20"/>
          <w:lang w:eastAsia="ko-KR"/>
        </w:rPr>
        <w:t>독자는 요약문만으로도 연구의 배경, 문제 정의, 제안 방법 및 핵심 결과를 이해할 수 있어야 하므로, 연구의 주요 기여 내용을 충분히 포함하여 작성하는 것을 권장한다. 또한 문법적 정확성과 논리적 흐름을 유지하여야 하며, 독자가 연구 내용을 쉽게 이해할 수 있도록 쉽고 평이한 단어와 문장 표현을 사용하는 것이 바람직하다. 문장은 현재형과 능동형 표현의 사용을 권장하며, 과도한 강조 표현이나 불필요한 수식어의 사용은 지양하여야 한다. 특히 연구 목적, 제안 기법, 실험 또는 분석 방법, 주요 성능 결과 및 결론이 포함되도록 작성하여야 하며, 연구의 독창성과 학술적 의의를 효과적으로 전달할 수 있도록 구성하여야 한다.</w:t>
      </w:r>
      <w:r w:rsidR="00E023DA" w:rsidRPr="00E023DA">
        <w:rPr>
          <w:rFonts w:ascii="바탕체" w:eastAsia="바탕체" w:hAnsi="바탕체" w:hint="eastAsia"/>
          <w:sz w:val="16"/>
          <w:szCs w:val="20"/>
          <w:lang w:eastAsia="ko-KR"/>
        </w:rPr>
        <w:t xml:space="preserve"> </w:t>
      </w:r>
    </w:p>
    <w:p w14:paraId="0F98190D" w14:textId="2B071D57" w:rsidR="00D5727C" w:rsidRDefault="00424D8E" w:rsidP="00424D8E">
      <w:pPr>
        <w:ind w:leftChars="425" w:left="850"/>
        <w:rPr>
          <w:rFonts w:ascii="바탕체" w:eastAsia="바탕체" w:hAnsi="바탕체"/>
          <w:sz w:val="16"/>
          <w:szCs w:val="20"/>
          <w:lang w:eastAsia="ko-KR"/>
        </w:rPr>
      </w:pPr>
      <w:r>
        <w:rPr>
          <w:rFonts w:ascii="바탕체" w:eastAsia="바탕체" w:hAnsi="바탕체" w:hint="eastAsia"/>
          <w:noProof/>
          <w:sz w:val="16"/>
          <w:szCs w:val="20"/>
          <w:lang w:val="ko-KR" w:eastAsia="ko-KR"/>
        </w:rPr>
        <mc:AlternateContent>
          <mc:Choice Requires="wps">
            <w:drawing>
              <wp:anchor distT="0" distB="0" distL="114300" distR="114300" simplePos="0" relativeHeight="251649536" behindDoc="0" locked="0" layoutInCell="1" allowOverlap="1" wp14:anchorId="7AB18714" wp14:editId="43D455DB">
                <wp:simplePos x="0" y="0"/>
                <wp:positionH relativeFrom="column">
                  <wp:posOffset>578485</wp:posOffset>
                </wp:positionH>
                <wp:positionV relativeFrom="paragraph">
                  <wp:posOffset>405765</wp:posOffset>
                </wp:positionV>
                <wp:extent cx="5486400" cy="0"/>
                <wp:effectExtent l="38100" t="38100" r="76200" b="95250"/>
                <wp:wrapTopAndBottom/>
                <wp:docPr id="665154825" name="직선 연결선 5"/>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EE16F6" id="직선 연결선 5"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5.55pt,31.95pt" to="477.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" strokecolor="black [3213]" strokeweight=".25pt">
                <v:shadow on="t" color="black" opacity="24903f" origin=",.5" offset="0,.55556mm"/>
                <w10:wrap type="topAndBottom"/>
              </v:line>
            </w:pict>
          </mc:Fallback>
        </mc:AlternateContent>
      </w:r>
      <w:r w:rsidR="00D5727C" w:rsidRPr="002523D4">
        <w:rPr>
          <w:rFonts w:ascii="바탕체" w:eastAsia="바탕체" w:hAnsi="바탕체" w:cs="맑은 고딕" w:hint="eastAsia"/>
          <w:b/>
          <w:sz w:val="24"/>
          <w:lang w:eastAsia="ko-KR"/>
        </w:rPr>
        <w:t>키워드</w:t>
      </w:r>
      <w:r w:rsidR="003F42CE">
        <w:rPr>
          <w:rFonts w:ascii="바탕체" w:eastAsia="바탕체" w:hAnsi="바탕체" w:cs="맑은 고딕" w:hint="eastAsia"/>
          <w:b/>
          <w:sz w:val="24"/>
          <w:lang w:eastAsia="ko-KR"/>
        </w:rPr>
        <w:t xml:space="preserve">: </w:t>
      </w:r>
      <w:r w:rsidR="002523D4" w:rsidRPr="002523D4">
        <w:rPr>
          <w:rFonts w:ascii="바탕체" w:eastAsia="바탕체" w:hAnsi="바탕체" w:hint="eastAsia"/>
          <w:sz w:val="16"/>
          <w:szCs w:val="20"/>
          <w:lang w:eastAsia="ko-KR"/>
        </w:rPr>
        <w:t>기계학습, 듀얼 학습, 자연어 처리</w:t>
      </w:r>
    </w:p>
    <w:p w14:paraId="240B5E81" w14:textId="5B8903F9" w:rsidR="00D5727C" w:rsidRDefault="00D5727C" w:rsidP="00424D8E">
      <w:pPr>
        <w:ind w:leftChars="425" w:left="850"/>
      </w:pPr>
      <w:r>
        <w:rPr>
          <w:b/>
          <w:sz w:val="24"/>
        </w:rPr>
        <w:t>Abstract</w:t>
      </w:r>
    </w:p>
    <w:p w14:paraId="633542B8" w14:textId="43EE8BCC" w:rsidR="00D5727C" w:rsidRPr="00E023DA" w:rsidRDefault="00E023DA" w:rsidP="00424D8E">
      <w:pPr>
        <w:spacing w:after="120"/>
        <w:ind w:leftChars="425" w:left="850" w:rightChars="197" w:right="394"/>
        <w:jc w:val="both"/>
        <w:rPr>
          <w:rFonts w:eastAsia="맑은 고딕"/>
          <w:lang w:eastAsia="ko-KR"/>
        </w:rPr>
      </w:pPr>
      <w:r w:rsidRPr="00E023DA">
        <w:t>The abstract should clearly and concisely describe the purpose, methodology, main contents, and conclusions of the paper within 150–200 words. Authors are encouraged to provide sufficient information so that readers can accurately understand the scope and contributions of the study without referring to the full paper. The abstract must be written in both Korean and English, and the English abstract should be consistent with the Korean version in terms of content and meaning. Simple and commonly used words and sentence structures are recommended to improve readability and clarity. Authors should primarily use the present tense and active voice whenever possible. Excessive emphasis, exaggerated expressions, and unnecessary wording should be avoided. The abstract should focus on essential research information, including the research objective, proposed approach, experimental or analytical methods, and major findings. Authors should ensure grammatical correctness and maintain logical consistency throughout the abstract.</w:t>
      </w:r>
      <w:r>
        <w:rPr>
          <w:rFonts w:eastAsia="맑은 고딕" w:hint="eastAsia"/>
          <w:lang w:eastAsia="ko-KR"/>
        </w:rPr>
        <w:t xml:space="preserve"> (Times New Roman, font size 8, line spacing 1.</w:t>
      </w:r>
      <w:r w:rsidR="00424D8E">
        <w:rPr>
          <w:rFonts w:eastAsia="맑은 고딕" w:hint="eastAsia"/>
          <w:lang w:eastAsia="ko-KR"/>
        </w:rPr>
        <w:t>1</w:t>
      </w:r>
      <w:r>
        <w:rPr>
          <w:rFonts w:eastAsia="맑은 고딕" w:hint="eastAsia"/>
          <w:lang w:eastAsia="ko-KR"/>
        </w:rPr>
        <w:t>5, justified alignment)</w:t>
      </w:r>
    </w:p>
    <w:p w14:paraId="689E61F8" w14:textId="538A89BE" w:rsidR="003505CE" w:rsidRDefault="00424D8E" w:rsidP="00424D8E">
      <w:pPr>
        <w:ind w:leftChars="425" w:left="850"/>
        <w:rPr>
          <w:rFonts w:eastAsia="맑은 고딕"/>
          <w:lang w:eastAsia="ko-KR"/>
        </w:rPr>
      </w:pPr>
      <w:r>
        <w:rPr>
          <w:rFonts w:ascii="바탕체" w:eastAsia="바탕체" w:hAnsi="바탕체" w:hint="eastAsia"/>
          <w:noProof/>
          <w:sz w:val="16"/>
          <w:szCs w:val="20"/>
          <w:lang w:val="ko-KR" w:eastAsia="ko-KR"/>
        </w:rPr>
        <mc:AlternateContent>
          <mc:Choice Requires="wps">
            <w:drawing>
              <wp:anchor distT="0" distB="0" distL="114300" distR="114300" simplePos="0" relativeHeight="251672064" behindDoc="0" locked="0" layoutInCell="1" allowOverlap="1" wp14:anchorId="4A4B4504" wp14:editId="0B92D177">
                <wp:simplePos x="0" y="0"/>
                <wp:positionH relativeFrom="column">
                  <wp:posOffset>511810</wp:posOffset>
                </wp:positionH>
                <wp:positionV relativeFrom="paragraph">
                  <wp:posOffset>412750</wp:posOffset>
                </wp:positionV>
                <wp:extent cx="5486400" cy="0"/>
                <wp:effectExtent l="38100" t="38100" r="76200" b="95250"/>
                <wp:wrapTopAndBottom/>
                <wp:docPr id="640758810" name="직선 연결선 5"/>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95E34" id="직선 연결선 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0.3pt,32.5pt" to="47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" strokecolor="black [3213]" strokeweight=".25pt">
                <v:shadow on="t" color="black" opacity="24903f" origin=",.5" offset="0,.55556mm"/>
                <w10:wrap type="topAndBottom"/>
              </v:line>
            </w:pict>
          </mc:Fallback>
        </mc:AlternateContent>
      </w:r>
      <w:r w:rsidR="00D5727C">
        <w:rPr>
          <w:b/>
          <w:sz w:val="24"/>
          <w:lang w:eastAsia="ko-KR"/>
        </w:rPr>
        <w:t>Keywords</w:t>
      </w:r>
      <w:r w:rsidR="003F42CE">
        <w:rPr>
          <w:rFonts w:eastAsia="맑은 고딕" w:hint="eastAsia"/>
          <w:b/>
          <w:sz w:val="24"/>
          <w:lang w:eastAsia="ko-KR"/>
        </w:rPr>
        <w:t xml:space="preserve">: </w:t>
      </w:r>
      <w:r w:rsidR="00D5727C">
        <w:rPr>
          <w:rFonts w:eastAsia="맑은 고딕" w:hint="eastAsia"/>
          <w:lang w:eastAsia="ko-KR"/>
        </w:rPr>
        <w:t xml:space="preserve">Machine Learning, Dual Learning, </w:t>
      </w:r>
      <w:r w:rsidR="002523D4">
        <w:rPr>
          <w:rFonts w:eastAsia="맑은 고딕" w:hint="eastAsia"/>
          <w:lang w:eastAsia="ko-KR"/>
        </w:rPr>
        <w:t>Natural Language Processing</w:t>
      </w:r>
    </w:p>
    <w:p w14:paraId="5B60623C" w14:textId="77777777" w:rsidR="00424D8E" w:rsidRDefault="00424D8E" w:rsidP="00424D8E">
      <w:pPr>
        <w:rPr>
          <w:rFonts w:eastAsia="맑은 고딕"/>
          <w:b/>
          <w:sz w:val="24"/>
          <w:lang w:eastAsia="ko-KR"/>
        </w:rPr>
      </w:pPr>
    </w:p>
    <w:p w14:paraId="62F35380" w14:textId="2BD732B6" w:rsidR="00424D8E" w:rsidRPr="00C9438E" w:rsidRDefault="00424D8E" w:rsidP="00424D8E">
      <w:pPr>
        <w:rPr>
          <w:rFonts w:eastAsia="맑은 고딕"/>
          <w:b/>
          <w:sz w:val="24"/>
          <w:lang w:eastAsia="ko-KR"/>
        </w:rPr>
        <w:sectPr w:rsidR="00424D8E" w:rsidRPr="00C9438E" w:rsidSect="003505CE">
          <w:headerReference w:type="even" r:id="rId9"/>
          <w:headerReference w:type="default" r:id="rId10"/>
          <w:footerReference w:type="even" r:id="rId11"/>
          <w:footerReference w:type="default" r:id="rId12"/>
          <w:pgSz w:w="11909" w:h="16834"/>
          <w:pgMar w:top="1009" w:right="1009" w:bottom="1009" w:left="1009" w:header="397" w:footer="737" w:gutter="0"/>
          <w:cols w:space="720"/>
          <w:docGrid w:linePitch="360"/>
        </w:sectPr>
      </w:pPr>
    </w:p>
    <w:p w14:paraId="7A73B2D2" w14:textId="04D3207C" w:rsidR="00BA188E" w:rsidRDefault="00000000" w:rsidP="00424D8E">
      <w:pPr>
        <w:jc w:val="both"/>
        <w:rPr>
          <w:lang w:eastAsia="ko-KR"/>
        </w:rPr>
      </w:pPr>
      <w:r>
        <w:rPr>
          <w:b/>
          <w:sz w:val="24"/>
          <w:lang w:eastAsia="ko-KR"/>
        </w:rPr>
        <w:lastRenderedPageBreak/>
        <w:t>1. Introduction</w:t>
      </w:r>
    </w:p>
    <w:p w14:paraId="43A023D7" w14:textId="25CD60B3" w:rsidR="00BA188E" w:rsidRDefault="00424D8E" w:rsidP="00424D8E">
      <w:pPr>
        <w:spacing w:after="120"/>
        <w:jc w:val="both"/>
        <w:rPr>
          <w:rFonts w:ascii="바탕체" w:eastAsia="바탕체" w:hAnsi="바탕체"/>
          <w:sz w:val="16"/>
          <w:szCs w:val="20"/>
          <w:lang w:eastAsia="ko-KR"/>
        </w:rPr>
      </w:pPr>
      <w:r w:rsidRPr="00424D8E">
        <w:rPr>
          <w:rFonts w:ascii="바탕체" w:eastAsia="바탕체" w:hAnsi="바탕체" w:hint="eastAsia"/>
          <w:sz w:val="16"/>
          <w:szCs w:val="20"/>
          <w:lang w:eastAsia="ko-KR"/>
        </w:rPr>
        <w:t>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템플릿은</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심사용</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논문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제출을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위한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기본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작성</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형식을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제시한다</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논문은</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영어</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또는</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한국어로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작성할</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수</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있으며</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첫</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페이지를</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제외한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전체</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문서는</w:t>
      </w:r>
      <w:r w:rsidRPr="00424D8E">
        <w:rPr>
          <w:rFonts w:ascii="바탕체" w:eastAsia="바탕체" w:hAnsi="바탕체"/>
          <w:sz w:val="16"/>
          <w:szCs w:val="20"/>
          <w:lang w:eastAsia="ko-KR"/>
        </w:rPr>
        <w:t xml:space="preserve"> 2</w:t>
      </w:r>
      <w:r w:rsidRPr="00424D8E">
        <w:rPr>
          <w:rFonts w:ascii="바탕체" w:eastAsia="바탕체" w:hAnsi="바탕체" w:hint="eastAsia"/>
          <w:sz w:val="16"/>
          <w:szCs w:val="20"/>
          <w:lang w:eastAsia="ko-KR"/>
        </w:rPr>
        <w:t>단</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편집</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형식을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사용하여야</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한다</w:t>
      </w:r>
      <w:r w:rsidRPr="00424D8E">
        <w:rPr>
          <w:rFonts w:ascii="바탕체" w:eastAsia="바탕체" w:hAnsi="바탕체"/>
          <w:sz w:val="16"/>
          <w:szCs w:val="20"/>
          <w:lang w:eastAsia="ko-KR"/>
        </w:rPr>
        <w:t xml:space="preserve">. </w:t>
      </w:r>
      <w:r w:rsidRPr="00424D8E">
        <w:rPr>
          <w:rFonts w:ascii="바탕체" w:eastAsia="바탕체" w:hAnsi="바탕체" w:hint="eastAsia"/>
          <w:color w:val="EE0000"/>
          <w:sz w:val="16"/>
          <w:szCs w:val="20"/>
          <w:lang w:eastAsia="ko-KR"/>
        </w:rPr>
        <w:t>논문</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분량은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최소</w:t>
      </w:r>
      <w:r w:rsidRPr="00424D8E">
        <w:rPr>
          <w:rFonts w:ascii="바탕체" w:eastAsia="바탕체" w:hAnsi="바탕체"/>
          <w:color w:val="EE0000"/>
          <w:sz w:val="16"/>
          <w:szCs w:val="20"/>
          <w:lang w:eastAsia="ko-KR"/>
        </w:rPr>
        <w:t xml:space="preserve"> 2</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이상</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최대</w:t>
      </w:r>
      <w:r w:rsidRPr="00424D8E">
        <w:rPr>
          <w:rFonts w:ascii="바탕체" w:eastAsia="바탕체" w:hAnsi="바탕체"/>
          <w:color w:val="EE0000"/>
          <w:sz w:val="16"/>
          <w:szCs w:val="20"/>
          <w:lang w:eastAsia="ko-KR"/>
        </w:rPr>
        <w:t xml:space="preserve"> 5</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이하로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제한하며</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수를</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초과하는</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논문은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심사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없이</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반려될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있다</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또한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연구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내용의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핵심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기여를</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간결하고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명확하게</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전달할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있도록</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참고문헌을</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포함하여</w:t>
      </w:r>
      <w:r w:rsidRPr="00424D8E">
        <w:rPr>
          <w:rFonts w:ascii="바탕체" w:eastAsia="바탕체" w:hAnsi="바탕체"/>
          <w:color w:val="EE0000"/>
          <w:sz w:val="16"/>
          <w:szCs w:val="20"/>
          <w:lang w:eastAsia="ko-KR"/>
        </w:rPr>
        <w:t xml:space="preserve"> 3</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이내로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작성하는</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것을</w:t>
      </w:r>
      <w:r w:rsidRPr="00424D8E">
        <w:rPr>
          <w:rFonts w:ascii="바탕체" w:eastAsia="바탕체" w:hAnsi="바탕체"/>
          <w:color w:val="EE0000"/>
          <w:sz w:val="16"/>
          <w:szCs w:val="20"/>
          <w:lang w:eastAsia="ko-KR"/>
        </w:rPr>
        <w:t xml:space="preserve"> </w:t>
      </w:r>
      <w:r w:rsidR="00854282">
        <w:rPr>
          <w:rFonts w:ascii="바탕체" w:eastAsia="바탕체" w:hAnsi="바탕체" w:hint="eastAsia"/>
          <w:color w:val="EE0000"/>
          <w:sz w:val="16"/>
          <w:szCs w:val="20"/>
          <w:lang w:eastAsia="ko-KR"/>
        </w:rPr>
        <w:t>추천</w:t>
      </w:r>
      <w:r w:rsidRPr="00424D8E">
        <w:rPr>
          <w:rFonts w:ascii="바탕체" w:eastAsia="바탕체" w:hAnsi="바탕체" w:hint="eastAsia"/>
          <w:color w:val="EE0000"/>
          <w:sz w:val="16"/>
          <w:szCs w:val="20"/>
          <w:lang w:eastAsia="ko-KR"/>
        </w:rPr>
        <w:t>한다</w:t>
      </w:r>
      <w:r w:rsidRPr="00424D8E">
        <w:rPr>
          <w:rFonts w:ascii="바탕체" w:eastAsia="바탕체" w:hAnsi="바탕체"/>
          <w:color w:val="EE0000"/>
          <w:sz w:val="16"/>
          <w:szCs w:val="20"/>
          <w:lang w:eastAsia="ko-KR"/>
        </w:rPr>
        <w:t>.</w:t>
      </w:r>
    </w:p>
    <w:p w14:paraId="205A5EA9" w14:textId="18B05482" w:rsidR="00424D8E" w:rsidRPr="00424D8E" w:rsidRDefault="00424D8E" w:rsidP="00424D8E">
      <w:pPr>
        <w:spacing w:after="120"/>
        <w:jc w:val="both"/>
        <w:rPr>
          <w:rFonts w:eastAsia="맑은 고딕"/>
          <w:lang w:eastAsia="ko-KR"/>
        </w:rPr>
      </w:pPr>
      <w:r w:rsidRPr="00424D8E">
        <w:rPr>
          <w:rFonts w:eastAsia="맑은 고딕"/>
          <w:lang w:eastAsia="ko-KR"/>
        </w:rPr>
        <w:t xml:space="preserve">This template demonstrates the required format for </w:t>
      </w:r>
      <w:r w:rsidR="00854282">
        <w:rPr>
          <w:rFonts w:eastAsia="맑은 고딕" w:hint="eastAsia"/>
          <w:lang w:eastAsia="ko-KR"/>
        </w:rPr>
        <w:t>camera-ready</w:t>
      </w:r>
      <w:r w:rsidRPr="00424D8E">
        <w:rPr>
          <w:rFonts w:eastAsia="맑은 고딕"/>
          <w:lang w:eastAsia="ko-KR"/>
        </w:rPr>
        <w:t xml:space="preserve"> submissions. Papers may be written in either English or Korean and should be formatted in a two-column layout except for the first page. </w:t>
      </w:r>
      <w:r w:rsidRPr="00424D8E">
        <w:rPr>
          <w:rFonts w:eastAsia="맑은 고딕"/>
          <w:color w:val="EE0000"/>
          <w:lang w:eastAsia="ko-KR"/>
        </w:rPr>
        <w:t>The manuscript length must be at least 2 pages and no more than 5 pages. Papers exceeding the maximum page limit will be rejected without review. Authors are</w:t>
      </w:r>
      <w:r w:rsidR="00854282">
        <w:rPr>
          <w:rFonts w:eastAsia="맑은 고딕" w:hint="eastAsia"/>
          <w:color w:val="EE0000"/>
          <w:lang w:eastAsia="ko-KR"/>
        </w:rPr>
        <w:t xml:space="preserve"> recommended</w:t>
      </w:r>
      <w:r w:rsidRPr="00424D8E">
        <w:rPr>
          <w:rFonts w:eastAsia="맑은 고딕"/>
          <w:color w:val="EE0000"/>
          <w:lang w:eastAsia="ko-KR"/>
        </w:rPr>
        <w:t xml:space="preserve"> to prepare </w:t>
      </w:r>
      <w:proofErr w:type="gramStart"/>
      <w:r w:rsidRPr="00424D8E">
        <w:rPr>
          <w:rFonts w:eastAsia="맑은 고딕"/>
          <w:color w:val="EE0000"/>
          <w:lang w:eastAsia="ko-KR"/>
        </w:rPr>
        <w:t>manuscripts</w:t>
      </w:r>
      <w:proofErr w:type="gramEnd"/>
      <w:r w:rsidRPr="00424D8E">
        <w:rPr>
          <w:rFonts w:eastAsia="맑은 고딕"/>
          <w:color w:val="EE0000"/>
          <w:lang w:eastAsia="ko-KR"/>
        </w:rPr>
        <w:t xml:space="preserve"> 3 pages</w:t>
      </w:r>
      <w:r w:rsidRPr="00424D8E">
        <w:rPr>
          <w:rFonts w:eastAsia="맑은 고딕"/>
          <w:lang w:eastAsia="ko-KR"/>
        </w:rPr>
        <w:t>, including references, to ensure concise and focused presentation of their research contributions.</w:t>
      </w:r>
    </w:p>
    <w:p w14:paraId="4FF0B05B" w14:textId="77777777" w:rsidR="004A01D6" w:rsidRPr="004A01D6" w:rsidRDefault="004A01D6" w:rsidP="00424D8E">
      <w:pPr>
        <w:spacing w:after="120"/>
        <w:jc w:val="both"/>
        <w:rPr>
          <w:rFonts w:eastAsia="맑은 고딕"/>
          <w:lang w:eastAsia="ko-KR"/>
        </w:rPr>
      </w:pPr>
    </w:p>
    <w:p w14:paraId="718BCB31" w14:textId="77777777" w:rsidR="00BA188E" w:rsidRDefault="00000000" w:rsidP="00424D8E">
      <w:pPr>
        <w:jc w:val="both"/>
        <w:rPr>
          <w:lang w:eastAsia="ko-KR"/>
        </w:rPr>
      </w:pPr>
      <w:r>
        <w:rPr>
          <w:b/>
          <w:sz w:val="24"/>
          <w:lang w:eastAsia="ko-KR"/>
        </w:rPr>
        <w:t>2. Formatting Guidelines</w:t>
      </w:r>
    </w:p>
    <w:p w14:paraId="32A681D6" w14:textId="78504651" w:rsidR="00FD4205" w:rsidRDefault="00FD4205" w:rsidP="00424D8E">
      <w:pPr>
        <w:spacing w:after="120"/>
        <w:jc w:val="both"/>
        <w:rPr>
          <w:rFonts w:ascii="바탕체" w:eastAsia="바탕체" w:hAnsi="바탕체"/>
          <w:sz w:val="16"/>
          <w:szCs w:val="20"/>
          <w:lang w:eastAsia="ko-KR"/>
        </w:rPr>
      </w:pPr>
      <w:r w:rsidRPr="00FD4205">
        <w:rPr>
          <w:rFonts w:ascii="바탕체" w:eastAsia="바탕체" w:hAnsi="바탕체" w:hint="eastAsia"/>
          <w:sz w:val="16"/>
          <w:szCs w:val="20"/>
          <w:lang w:eastAsia="ko-KR"/>
        </w:rPr>
        <w:t>논문은</w:t>
      </w:r>
      <w:r w:rsidRPr="00FD4205">
        <w:rPr>
          <w:rFonts w:ascii="바탕체" w:eastAsia="바탕체" w:hAnsi="바탕체"/>
          <w:sz w:val="16"/>
          <w:szCs w:val="20"/>
          <w:lang w:eastAsia="ko-KR"/>
        </w:rPr>
        <w:t xml:space="preserve"> A4 </w:t>
      </w:r>
      <w:r w:rsidRPr="00FD4205">
        <w:rPr>
          <w:rFonts w:ascii="바탕체" w:eastAsia="바탕체" w:hAnsi="바탕체" w:hint="eastAsia"/>
          <w:sz w:val="16"/>
          <w:szCs w:val="20"/>
          <w:lang w:eastAsia="ko-KR"/>
        </w:rPr>
        <w:t>용지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기준으로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전체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문서는</w:t>
      </w:r>
      <w:r w:rsidRPr="00FD4205">
        <w:rPr>
          <w:rFonts w:ascii="바탕체" w:eastAsia="바탕체" w:hAnsi="바탕체"/>
          <w:sz w:val="16"/>
          <w:szCs w:val="20"/>
          <w:lang w:eastAsia="ko-KR"/>
        </w:rPr>
        <w:t xml:space="preserve"> 2</w:t>
      </w:r>
      <w:r w:rsidRPr="00FD4205">
        <w:rPr>
          <w:rFonts w:ascii="바탕체" w:eastAsia="바탕체" w:hAnsi="바탕체" w:hint="eastAsia"/>
          <w:sz w:val="16"/>
          <w:szCs w:val="20"/>
          <w:lang w:eastAsia="ko-KR"/>
        </w:rPr>
        <w:t>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편집</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형식을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본문은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바탕체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또는</w:t>
      </w:r>
      <w:r w:rsidRPr="00FD4205">
        <w:rPr>
          <w:rFonts w:ascii="바탕체" w:eastAsia="바탕체" w:hAnsi="바탕체"/>
          <w:sz w:val="16"/>
          <w:szCs w:val="20"/>
          <w:lang w:eastAsia="ko-KR"/>
        </w:rPr>
        <w:t xml:space="preserve"> Times New Roman </w:t>
      </w:r>
      <w:r w:rsidRPr="00FD4205">
        <w:rPr>
          <w:rFonts w:ascii="바탕체" w:eastAsia="바탕체" w:hAnsi="바탕체" w:hint="eastAsia"/>
          <w:sz w:val="16"/>
          <w:szCs w:val="20"/>
          <w:lang w:eastAsia="ko-KR"/>
        </w:rPr>
        <w:t>계열의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글꼴을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크기는</w:t>
      </w:r>
      <w:r w:rsidRPr="00FD4205">
        <w:rPr>
          <w:rFonts w:ascii="바탕체" w:eastAsia="바탕체" w:hAnsi="바탕체"/>
          <w:sz w:val="16"/>
          <w:szCs w:val="20"/>
          <w:lang w:eastAsia="ko-KR"/>
        </w:rPr>
        <w:t xml:space="preserve"> 10pt, </w:t>
      </w:r>
      <w:r w:rsidRPr="00FD4205">
        <w:rPr>
          <w:rFonts w:ascii="바탕체" w:eastAsia="바탕체" w:hAnsi="바탕체" w:hint="eastAsia"/>
          <w:sz w:val="16"/>
          <w:szCs w:val="20"/>
          <w:lang w:eastAsia="ko-KR"/>
        </w:rPr>
        <w:t>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간격은</w:t>
      </w:r>
      <w:r w:rsidRPr="00FD4205">
        <w:rPr>
          <w:rFonts w:ascii="바탕체" w:eastAsia="바탕체" w:hAnsi="바탕체"/>
          <w:sz w:val="16"/>
          <w:szCs w:val="20"/>
          <w:lang w:eastAsia="ko-KR"/>
        </w:rPr>
        <w:t xml:space="preserve"> 1.</w:t>
      </w:r>
      <w:r w:rsidR="00424D8E">
        <w:rPr>
          <w:rFonts w:ascii="바탕체" w:eastAsia="바탕체" w:hAnsi="바탕체" w:hint="eastAsia"/>
          <w:sz w:val="16"/>
          <w:szCs w:val="20"/>
          <w:lang w:eastAsia="ko-KR"/>
        </w:rPr>
        <w:t>1</w:t>
      </w:r>
      <w:r w:rsidRPr="00FD4205">
        <w:rPr>
          <w:rFonts w:ascii="바탕체" w:eastAsia="바탕체" w:hAnsi="바탕체"/>
          <w:sz w:val="16"/>
          <w:szCs w:val="20"/>
          <w:lang w:eastAsia="ko-KR"/>
        </w:rPr>
        <w:t>5</w:t>
      </w:r>
      <w:r w:rsidRPr="00FD4205">
        <w:rPr>
          <w:rFonts w:ascii="바탕체" w:eastAsia="바탕체" w:hAnsi="바탕체" w:hint="eastAsia"/>
          <w:sz w:val="16"/>
          <w:szCs w:val="20"/>
          <w:lang w:eastAsia="ko-KR"/>
        </w:rPr>
        <w:t>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권장한다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첫</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페이지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상단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중앙에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배치하고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아래에는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또는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심사용</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안내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문구를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작성한다</w:t>
      </w:r>
      <w:r w:rsidRPr="00FD4205">
        <w:rPr>
          <w:rFonts w:ascii="바탕체" w:eastAsia="바탕체" w:hAnsi="바탕체"/>
          <w:sz w:val="16"/>
          <w:szCs w:val="20"/>
          <w:lang w:eastAsia="ko-KR"/>
        </w:rPr>
        <w:t xml:space="preserve">. </w:t>
      </w:r>
      <w:r w:rsidR="00854282">
        <w:rPr>
          <w:rFonts w:ascii="바탕체" w:eastAsia="바탕체" w:hAnsi="바탕체" w:hint="eastAsia"/>
          <w:sz w:val="16"/>
          <w:szCs w:val="20"/>
          <w:lang w:eastAsia="ko-KR"/>
        </w:rPr>
        <w:t xml:space="preserve">최종 출판용 </w:t>
      </w:r>
      <w:r w:rsidRPr="00FD4205">
        <w:rPr>
          <w:rFonts w:ascii="바탕체" w:eastAsia="바탕체" w:hAnsi="바탕체" w:hint="eastAsia"/>
          <w:sz w:val="16"/>
          <w:szCs w:val="20"/>
          <w:lang w:eastAsia="ko-KR"/>
        </w:rPr>
        <w:t>논문의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경우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이름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소속</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감사의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정보</w:t>
      </w:r>
      <w:r w:rsidR="00854282">
        <w:rPr>
          <w:rFonts w:ascii="바탕체" w:eastAsia="바탕체" w:hAnsi="바탕체" w:hint="eastAsia"/>
          <w:sz w:val="16"/>
          <w:szCs w:val="20"/>
          <w:lang w:eastAsia="ko-KR"/>
        </w:rPr>
        <w:t>를 제공해야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각</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장과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절의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번호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체계를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사용하여</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구분하며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본문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내용은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양쪽</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정렬을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적용하여</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가독성을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유지하도록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간의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과도한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공백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지양하며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페이지는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지정된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여백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규칙을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준수하여야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수식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그림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및</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참고문헌은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전체에서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일관된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형식을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유지하여야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참고문헌은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말미에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번호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순서대로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정리하여야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포함되는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내용은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인쇄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환경에서도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명확하게</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식별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가능하도록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w:t>
      </w:r>
    </w:p>
    <w:p w14:paraId="2196E001" w14:textId="3AA698F9" w:rsidR="00FD4205" w:rsidRDefault="00FD4205" w:rsidP="00424D8E">
      <w:pPr>
        <w:spacing w:after="120"/>
        <w:jc w:val="both"/>
        <w:rPr>
          <w:rFonts w:eastAsia="맑은 고딕"/>
          <w:lang w:eastAsia="ko-KR"/>
        </w:rPr>
      </w:pPr>
      <w:r w:rsidRPr="00FD4205">
        <w:rPr>
          <w:rFonts w:eastAsia="맑은 고딕"/>
          <w:lang w:eastAsia="ko-KR"/>
        </w:rPr>
        <w:t>The manuscript should be prepared on A4-sized paper using a two-column layout throughout the document. The main text should use Times New Roman-style fonts with a recommended font size of 10pt and line spacing of 1.</w:t>
      </w:r>
      <w:r w:rsidR="00854282">
        <w:rPr>
          <w:rFonts w:eastAsia="맑은 고딕" w:hint="eastAsia"/>
          <w:lang w:eastAsia="ko-KR"/>
        </w:rPr>
        <w:t>1</w:t>
      </w:r>
      <w:r w:rsidRPr="00FD4205">
        <w:rPr>
          <w:rFonts w:eastAsia="맑은 고딕"/>
          <w:lang w:eastAsia="ko-KR"/>
        </w:rPr>
        <w:t xml:space="preserve">5. The paper title should be centered at the top of the first page, followed by author information or review instructions. For </w:t>
      </w:r>
      <w:r w:rsidR="00854282">
        <w:rPr>
          <w:rFonts w:eastAsia="맑은 고딕" w:hint="eastAsia"/>
          <w:lang w:eastAsia="ko-KR"/>
        </w:rPr>
        <w:t xml:space="preserve">camera-ready </w:t>
      </w:r>
      <w:r w:rsidRPr="00FD4205">
        <w:rPr>
          <w:rFonts w:eastAsia="맑은 고딕"/>
          <w:lang w:eastAsia="ko-KR"/>
        </w:rPr>
        <w:t xml:space="preserve">review submissions, all identifying information such as author names, affiliations, and acknowledgements must be </w:t>
      </w:r>
      <w:r w:rsidR="00854282">
        <w:rPr>
          <w:rFonts w:eastAsia="맑은 고딕" w:hint="eastAsia"/>
          <w:lang w:eastAsia="ko-KR"/>
        </w:rPr>
        <w:t>provided</w:t>
      </w:r>
      <w:r w:rsidRPr="00FD4205">
        <w:rPr>
          <w:rFonts w:eastAsia="맑은 고딕"/>
          <w:lang w:eastAsia="ko-KR"/>
        </w:rPr>
        <w:t xml:space="preserve">. Section and subsection titles should follow a consistent numbering format, and the main text should use justified alignment to improve readability. Excessive spacing between paragraphs should be avoided, and all pages must follow the specified margin requirements. Equations, figures, tables, and references should maintain a consistent formatting style throughout the paper. References should be listed at the end of the manuscript in numerical order. </w:t>
      </w:r>
      <w:r w:rsidRPr="00FD4205">
        <w:rPr>
          <w:rFonts w:eastAsia="맑은 고딕"/>
          <w:lang w:eastAsia="ko-KR"/>
        </w:rPr>
        <w:t xml:space="preserve">All </w:t>
      </w:r>
      <w:r w:rsidR="00A46C82" w:rsidRPr="00FD4205">
        <w:rPr>
          <w:rFonts w:eastAsia="맑은 고딕"/>
          <w:lang w:eastAsia="ko-KR"/>
        </w:rPr>
        <w:t>content</w:t>
      </w:r>
      <w:r w:rsidRPr="00FD4205">
        <w:rPr>
          <w:rFonts w:eastAsia="맑은 고딕"/>
          <w:lang w:eastAsia="ko-KR"/>
        </w:rPr>
        <w:t xml:space="preserve"> included in the paper should remain clear and readable in both digital and printed versions.</w:t>
      </w:r>
    </w:p>
    <w:p w14:paraId="57118484" w14:textId="77777777" w:rsidR="00FD4205" w:rsidRPr="00FD4205" w:rsidRDefault="00FD4205" w:rsidP="00424D8E">
      <w:pPr>
        <w:spacing w:after="120"/>
        <w:jc w:val="both"/>
        <w:rPr>
          <w:rFonts w:eastAsia="맑은 고딕"/>
          <w:lang w:eastAsia="ko-KR"/>
        </w:rPr>
      </w:pPr>
    </w:p>
    <w:p w14:paraId="42BE659A" w14:textId="77777777" w:rsidR="00BA188E" w:rsidRDefault="00000000" w:rsidP="00424D8E">
      <w:pPr>
        <w:jc w:val="both"/>
        <w:rPr>
          <w:lang w:eastAsia="ko-KR"/>
        </w:rPr>
      </w:pPr>
      <w:r>
        <w:rPr>
          <w:b/>
          <w:sz w:val="24"/>
          <w:lang w:eastAsia="ko-KR"/>
        </w:rPr>
        <w:t>3. Figures and Tables</w:t>
      </w:r>
    </w:p>
    <w:p w14:paraId="67C27E97" w14:textId="2FE467BF" w:rsidR="00464737" w:rsidRDefault="00464737" w:rsidP="00424D8E">
      <w:pPr>
        <w:spacing w:after="120"/>
        <w:jc w:val="both"/>
        <w:rPr>
          <w:rFonts w:ascii="바탕체" w:eastAsia="바탕체" w:hAnsi="바탕체"/>
          <w:sz w:val="16"/>
          <w:szCs w:val="20"/>
          <w:lang w:eastAsia="ko-KR"/>
        </w:rPr>
      </w:pPr>
      <w:r w:rsidRPr="004A01D6">
        <w:rPr>
          <w:rFonts w:ascii="바탕체" w:eastAsia="바탕체" w:hAnsi="바탕체"/>
          <w:sz w:val="16"/>
          <w:szCs w:val="20"/>
          <w:lang w:eastAsia="ko-KR"/>
        </w:rPr>
        <w:t>그림은 Fig. 1, Fig. 2와 같은 형식으로 표기하고, 표는 Table 1, Table 2와 같은 형식으로 표기한다. 그림과 표의 제목은 연구 내용을 명확하게 이해할 수 있도록 간결하게 작성하여야 하며, 국문과 영문을 함께 기재하는 것을 권장한다.</w:t>
      </w:r>
    </w:p>
    <w:p w14:paraId="4F76B515" w14:textId="24E4A518" w:rsidR="00464737" w:rsidRDefault="00464737" w:rsidP="00424D8E">
      <w:pPr>
        <w:spacing w:after="120"/>
        <w:jc w:val="both"/>
        <w:rPr>
          <w:rFonts w:ascii="바탕체" w:eastAsia="바탕체" w:hAnsi="바탕체"/>
          <w:sz w:val="16"/>
          <w:szCs w:val="20"/>
          <w:lang w:eastAsia="ko-KR"/>
        </w:rPr>
      </w:pPr>
      <w:r>
        <w:rPr>
          <w:rFonts w:ascii="바탕체" w:eastAsia="바탕체" w:hAnsi="바탕체"/>
          <w:noProof/>
          <w:sz w:val="16"/>
          <w:szCs w:val="20"/>
          <w:lang w:eastAsia="ko-KR"/>
        </w:rPr>
        <w:drawing>
          <wp:inline distT="0" distB="0" distL="0" distR="0" wp14:anchorId="4026CF82" wp14:editId="1E62C732">
            <wp:extent cx="2838450" cy="1295400"/>
            <wp:effectExtent l="0" t="0" r="0" b="0"/>
            <wp:docPr id="137251631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416" t="9317" r="4038" b="27329"/>
                    <a:stretch>
                      <a:fillRect/>
                    </a:stretch>
                  </pic:blipFill>
                  <pic:spPr bwMode="auto">
                    <a:xfrm>
                      <a:off x="0" y="0"/>
                      <a:ext cx="283845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2D92E09D" w14:textId="2B7F5899" w:rsidR="00464737" w:rsidRPr="00464737" w:rsidRDefault="00464737" w:rsidP="00424D8E">
      <w:pPr>
        <w:spacing w:after="120"/>
        <w:jc w:val="center"/>
        <w:rPr>
          <w:rFonts w:ascii="바탕체" w:eastAsia="바탕체" w:hAnsi="바탕체"/>
          <w:sz w:val="16"/>
          <w:szCs w:val="20"/>
          <w:lang w:eastAsia="ko-KR"/>
        </w:rPr>
      </w:pPr>
      <w:r w:rsidRPr="00464737">
        <w:rPr>
          <w:rFonts w:ascii="바탕체" w:eastAsia="바탕체" w:hAnsi="바탕체"/>
          <w:sz w:val="16"/>
          <w:szCs w:val="20"/>
          <w:lang w:eastAsia="ko-KR"/>
        </w:rPr>
        <w:t>그림 1. 데이터 처리 및 분석 과정</w:t>
      </w:r>
    </w:p>
    <w:p w14:paraId="05ED6640" w14:textId="76BFA1A0" w:rsidR="00464737" w:rsidRPr="002C72F1" w:rsidRDefault="00464737" w:rsidP="00424D8E">
      <w:pPr>
        <w:spacing w:after="120"/>
        <w:jc w:val="center"/>
        <w:rPr>
          <w:rFonts w:eastAsia="바탕체" w:cs="Times New Roman"/>
          <w:lang w:eastAsia="ko-KR"/>
        </w:rPr>
      </w:pPr>
      <w:r w:rsidRPr="002C72F1">
        <w:rPr>
          <w:rFonts w:eastAsia="바탕체" w:cs="Times New Roman"/>
          <w:lang w:eastAsia="ko-KR"/>
        </w:rPr>
        <w:t>Fig. 1. Flowchart of data processing and analysis</w:t>
      </w:r>
    </w:p>
    <w:p w14:paraId="310F9E30" w14:textId="77777777" w:rsidR="00464737" w:rsidRDefault="00464737" w:rsidP="00424D8E">
      <w:pPr>
        <w:spacing w:after="120"/>
        <w:jc w:val="both"/>
        <w:rPr>
          <w:rFonts w:ascii="바탕체" w:eastAsia="바탕체" w:hAnsi="바탕체"/>
          <w:sz w:val="16"/>
          <w:szCs w:val="20"/>
          <w:lang w:eastAsia="ko-KR"/>
        </w:rPr>
      </w:pPr>
    </w:p>
    <w:p w14:paraId="1D4C9E6A" w14:textId="686CCD5F" w:rsidR="00BA188E" w:rsidRDefault="004A01D6" w:rsidP="00424D8E">
      <w:pPr>
        <w:spacing w:after="120"/>
        <w:jc w:val="both"/>
        <w:rPr>
          <w:rFonts w:ascii="바탕체" w:eastAsia="바탕체" w:hAnsi="바탕체"/>
          <w:sz w:val="16"/>
          <w:szCs w:val="20"/>
          <w:lang w:eastAsia="ko-KR"/>
        </w:rPr>
      </w:pPr>
      <w:r w:rsidRPr="004A01D6">
        <w:rPr>
          <w:rFonts w:ascii="바탕체" w:eastAsia="바탕체" w:hAnsi="바탕체"/>
          <w:sz w:val="16"/>
          <w:szCs w:val="20"/>
          <w:lang w:eastAsia="ko-KR"/>
        </w:rPr>
        <w:t>또한 그림 내부의 범례, 축 이름, 표의 내용 및 각 컬럼의 항목 설명은 모두 영문으로 작성하여야 한다. 그림의 제목은 해당 그림의 아래에 배치하고, 표의 제목은 표의 위에 배치하여야 한다. 모든 그림과 표는 흑백 인쇄 환경에서도 식별이 가능하도록 충분한 해상도와 가독성을 유지하여야 하며, 지나치게 작은 글자나 흐린 이미지는 사용하지 않도록 한다. 특히 그래프와 차트는 축 이름, 단위 및 범례를 명확하게 표시하여 독자가 내용을 쉽게 이해할 수 있도록 작성하여야 한다.</w:t>
      </w:r>
    </w:p>
    <w:p w14:paraId="304B30E7" w14:textId="77777777" w:rsidR="0038132C" w:rsidRDefault="0038132C" w:rsidP="00424D8E">
      <w:pPr>
        <w:spacing w:after="120"/>
        <w:jc w:val="center"/>
        <w:rPr>
          <w:rFonts w:ascii="바탕체" w:eastAsia="바탕체" w:hAnsi="바탕체"/>
          <w:sz w:val="16"/>
          <w:szCs w:val="20"/>
          <w:lang w:eastAsia="ko-KR"/>
        </w:rPr>
      </w:pPr>
      <w:r w:rsidRPr="0038132C">
        <w:rPr>
          <w:rFonts w:ascii="바탕체" w:eastAsia="바탕체" w:hAnsi="바탕체"/>
          <w:sz w:val="16"/>
          <w:szCs w:val="20"/>
          <w:lang w:eastAsia="ko-KR"/>
        </w:rPr>
        <w:t>표 1. 실험 파라미터 설정</w:t>
      </w:r>
    </w:p>
    <w:p w14:paraId="4B8A58B1" w14:textId="4F9FD699" w:rsidR="0038132C" w:rsidRPr="002C72F1" w:rsidRDefault="0038132C" w:rsidP="002C72F1">
      <w:pPr>
        <w:spacing w:after="120"/>
        <w:jc w:val="center"/>
        <w:rPr>
          <w:rFonts w:eastAsia="맑은 고딕"/>
          <w:lang w:eastAsia="ko-KR"/>
        </w:rPr>
      </w:pPr>
      <w:r w:rsidRPr="002C72F1">
        <w:rPr>
          <w:rFonts w:eastAsia="맑은 고딕"/>
          <w:lang w:eastAsia="ko-KR"/>
        </w:rPr>
        <w:t>Table 1. Experimental Parameter Settings</w:t>
      </w:r>
    </w:p>
    <w:tbl>
      <w:tblPr>
        <w:tblStyle w:val="af9"/>
        <w:tblW w:w="4352" w:type="dxa"/>
        <w:jc w:val="center"/>
        <w:tblLook w:val="04A0" w:firstRow="1" w:lastRow="0" w:firstColumn="1" w:lastColumn="0" w:noHBand="0" w:noVBand="1"/>
      </w:tblPr>
      <w:tblGrid>
        <w:gridCol w:w="1942"/>
        <w:gridCol w:w="2410"/>
      </w:tblGrid>
      <w:tr w:rsidR="00464737" w14:paraId="121C61E5" w14:textId="77777777" w:rsidTr="002C72F1">
        <w:trPr>
          <w:jc w:val="center"/>
        </w:trPr>
        <w:tc>
          <w:tcPr>
            <w:tcW w:w="1942" w:type="dxa"/>
            <w:vAlign w:val="center"/>
          </w:tcPr>
          <w:p w14:paraId="636275D9" w14:textId="566B78E9"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b/>
                <w:bCs/>
                <w:lang w:eastAsia="ko-KR"/>
              </w:rPr>
              <w:t>Parameter</w:t>
            </w:r>
          </w:p>
        </w:tc>
        <w:tc>
          <w:tcPr>
            <w:tcW w:w="2410" w:type="dxa"/>
            <w:vAlign w:val="center"/>
          </w:tcPr>
          <w:p w14:paraId="534FEAAF" w14:textId="740A6F8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b/>
                <w:bCs/>
                <w:lang w:eastAsia="ko-KR"/>
              </w:rPr>
              <w:t>Value</w:t>
            </w:r>
          </w:p>
        </w:tc>
      </w:tr>
      <w:tr w:rsidR="00464737" w14:paraId="022DD1BF" w14:textId="77777777" w:rsidTr="002C72F1">
        <w:trPr>
          <w:jc w:val="center"/>
        </w:trPr>
        <w:tc>
          <w:tcPr>
            <w:tcW w:w="1942" w:type="dxa"/>
            <w:vAlign w:val="center"/>
          </w:tcPr>
          <w:p w14:paraId="476FF4D9" w14:textId="4F6508DF"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Batch size</w:t>
            </w:r>
          </w:p>
        </w:tc>
        <w:tc>
          <w:tcPr>
            <w:tcW w:w="2410" w:type="dxa"/>
            <w:vAlign w:val="center"/>
          </w:tcPr>
          <w:p w14:paraId="2D1107C5" w14:textId="72123ED5"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64</w:t>
            </w:r>
          </w:p>
        </w:tc>
      </w:tr>
      <w:tr w:rsidR="00464737" w14:paraId="17BDCD52" w14:textId="77777777" w:rsidTr="002C72F1">
        <w:trPr>
          <w:jc w:val="center"/>
        </w:trPr>
        <w:tc>
          <w:tcPr>
            <w:tcW w:w="1942" w:type="dxa"/>
            <w:vAlign w:val="center"/>
          </w:tcPr>
          <w:p w14:paraId="6C30C27C" w14:textId="410159D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Epoch number</w:t>
            </w:r>
          </w:p>
        </w:tc>
        <w:tc>
          <w:tcPr>
            <w:tcW w:w="2410" w:type="dxa"/>
            <w:vAlign w:val="center"/>
          </w:tcPr>
          <w:p w14:paraId="25A1F6C0" w14:textId="6BDFFBF2"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100</w:t>
            </w:r>
          </w:p>
        </w:tc>
      </w:tr>
      <w:tr w:rsidR="00464737" w14:paraId="24128613" w14:textId="77777777" w:rsidTr="002C72F1">
        <w:trPr>
          <w:jc w:val="center"/>
        </w:trPr>
        <w:tc>
          <w:tcPr>
            <w:tcW w:w="1942" w:type="dxa"/>
            <w:vAlign w:val="center"/>
          </w:tcPr>
          <w:p w14:paraId="4DDE2FF6" w14:textId="0AD15C4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Learning rate</w:t>
            </w:r>
          </w:p>
        </w:tc>
        <w:tc>
          <w:tcPr>
            <w:tcW w:w="2410" w:type="dxa"/>
            <w:vAlign w:val="center"/>
          </w:tcPr>
          <w:p w14:paraId="5FE2C8B5" w14:textId="1CCD5F2B"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0.001</w:t>
            </w:r>
          </w:p>
        </w:tc>
      </w:tr>
      <w:tr w:rsidR="00464737" w14:paraId="5B05E423" w14:textId="77777777" w:rsidTr="002C72F1">
        <w:trPr>
          <w:jc w:val="center"/>
        </w:trPr>
        <w:tc>
          <w:tcPr>
            <w:tcW w:w="1942" w:type="dxa"/>
            <w:vAlign w:val="center"/>
          </w:tcPr>
          <w:p w14:paraId="57392BAC" w14:textId="0DC8AC85"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Dropout rate</w:t>
            </w:r>
          </w:p>
        </w:tc>
        <w:tc>
          <w:tcPr>
            <w:tcW w:w="2410" w:type="dxa"/>
            <w:vAlign w:val="center"/>
          </w:tcPr>
          <w:p w14:paraId="474D5294" w14:textId="668F311F"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0.30</w:t>
            </w:r>
          </w:p>
        </w:tc>
      </w:tr>
    </w:tbl>
    <w:p w14:paraId="6A68380F" w14:textId="77777777" w:rsidR="0038132C" w:rsidRDefault="0038132C" w:rsidP="00424D8E">
      <w:pPr>
        <w:spacing w:after="120"/>
        <w:jc w:val="both"/>
        <w:rPr>
          <w:rFonts w:ascii="바탕체" w:eastAsia="바탕체" w:hAnsi="바탕체"/>
          <w:sz w:val="16"/>
          <w:szCs w:val="20"/>
          <w:lang w:eastAsia="ko-KR"/>
        </w:rPr>
      </w:pPr>
    </w:p>
    <w:p w14:paraId="6AA70083" w14:textId="7FA6A65C" w:rsidR="004A01D6" w:rsidRDefault="004A01D6" w:rsidP="00424D8E">
      <w:pPr>
        <w:spacing w:after="120"/>
        <w:jc w:val="both"/>
        <w:rPr>
          <w:rFonts w:eastAsia="바탕체" w:cs="Times New Roman"/>
          <w:lang w:eastAsia="ko-KR"/>
        </w:rPr>
      </w:pPr>
      <w:r w:rsidRPr="004A01D6">
        <w:rPr>
          <w:rFonts w:eastAsia="바탕체" w:cs="Times New Roman"/>
          <w:lang w:eastAsia="ko-KR"/>
        </w:rPr>
        <w:t xml:space="preserve">All figures and tables should be placed as close as possible to the location where they are first referenced in the main text and must be numbered sequentially in the order of appearance within the paper. Figures should be labeled in the format Fig. 1, Fig. 2, and tables should be labeled as Table 1, Table 2, and so forth. The titles of figures and tables should be concise and clearly describe the presented content. It is recommended that captions be provided in both Korean and English when applicable. In addition, all legends, axis labels, table contents, and column descriptions should be written in English. Figure </w:t>
      </w:r>
      <w:r w:rsidRPr="004A01D6">
        <w:rPr>
          <w:rFonts w:eastAsia="바탕체" w:cs="Times New Roman"/>
          <w:lang w:eastAsia="ko-KR"/>
        </w:rPr>
        <w:lastRenderedPageBreak/>
        <w:t>captions must be placed below the corresponding figures, while table titles must be positioned above the tables. All figures and tables should maintain sufficient resolution and readability so that their contents remain clear even in printed black-and-white versions. Excessively small text, blurred images, or low-quality graphics should be avoided. In particular, graphs and charts should clearly indicate axis labels, units, and legends to ensure that readers can easily understand the presented information.</w:t>
      </w:r>
    </w:p>
    <w:p w14:paraId="79E55AB5" w14:textId="77777777" w:rsidR="00A46C82" w:rsidRDefault="00A46C82" w:rsidP="00424D8E">
      <w:pPr>
        <w:spacing w:after="120"/>
        <w:jc w:val="both"/>
        <w:rPr>
          <w:rFonts w:eastAsia="바탕체" w:cs="Times New Roman"/>
          <w:lang w:eastAsia="ko-KR"/>
        </w:rPr>
      </w:pPr>
    </w:p>
    <w:p w14:paraId="1F65F757" w14:textId="77777777" w:rsidR="00BA188E" w:rsidRDefault="00000000" w:rsidP="00424D8E">
      <w:pPr>
        <w:jc w:val="both"/>
      </w:pPr>
      <w:r>
        <w:rPr>
          <w:b/>
          <w:sz w:val="24"/>
        </w:rPr>
        <w:t>4. Conclusion</w:t>
      </w:r>
    </w:p>
    <w:p w14:paraId="25CE8C3D" w14:textId="77777777" w:rsidR="00BA188E" w:rsidRDefault="00000000" w:rsidP="00424D8E">
      <w:pPr>
        <w:spacing w:after="120"/>
        <w:jc w:val="both"/>
        <w:rPr>
          <w:rFonts w:eastAsia="맑은 고딕"/>
          <w:lang w:eastAsia="ko-KR"/>
        </w:rPr>
      </w:pPr>
      <w:r>
        <w:t>Authors are encouraged to carefully check formatting consistency before submission.</w:t>
      </w:r>
    </w:p>
    <w:p w14:paraId="5764A0E2" w14:textId="77777777" w:rsidR="00A46C82" w:rsidRPr="00A46C82" w:rsidRDefault="00A46C82" w:rsidP="00424D8E">
      <w:pPr>
        <w:spacing w:after="120"/>
        <w:jc w:val="both"/>
        <w:rPr>
          <w:rFonts w:eastAsia="맑은 고딕"/>
          <w:lang w:eastAsia="ko-KR"/>
        </w:rPr>
      </w:pPr>
    </w:p>
    <w:p w14:paraId="06B41D75" w14:textId="77777777" w:rsidR="00A46C82" w:rsidRPr="00A46C82" w:rsidRDefault="00A46C82" w:rsidP="00A46C82">
      <w:pPr>
        <w:jc w:val="center"/>
        <w:rPr>
          <w:rFonts w:eastAsia="맑은 고딕"/>
          <w:b/>
          <w:sz w:val="24"/>
          <w:lang w:eastAsia="ko-KR"/>
        </w:rPr>
      </w:pPr>
      <w:r>
        <w:rPr>
          <w:rFonts w:eastAsia="맑은 고딕" w:hint="eastAsia"/>
          <w:b/>
          <w:sz w:val="24"/>
          <w:lang w:eastAsia="ko-KR"/>
        </w:rPr>
        <w:t>Conflict of Interest</w:t>
      </w:r>
    </w:p>
    <w:p w14:paraId="46DAC248" w14:textId="77777777" w:rsidR="00A46C82" w:rsidRDefault="00A46C82" w:rsidP="00A46C82">
      <w:pPr>
        <w:jc w:val="both"/>
        <w:rPr>
          <w:rFonts w:eastAsia="맑은 고딕"/>
          <w:lang w:eastAsia="ko-KR"/>
        </w:rPr>
      </w:pPr>
      <w:r w:rsidRPr="00A46C82">
        <w:rPr>
          <w:rFonts w:eastAsia="맑은 고딕"/>
          <w:lang w:eastAsia="ko-KR"/>
        </w:rPr>
        <w:t>The authors declare that there are no potential conflicts of interest related to this paper.</w:t>
      </w:r>
    </w:p>
    <w:p w14:paraId="4764F266" w14:textId="77777777" w:rsidR="00A46C82" w:rsidRPr="00FD4205" w:rsidRDefault="00A46C82" w:rsidP="00424D8E">
      <w:pPr>
        <w:spacing w:after="120"/>
        <w:jc w:val="both"/>
        <w:rPr>
          <w:rFonts w:eastAsia="맑은 고딕"/>
          <w:lang w:eastAsia="ko-KR"/>
        </w:rPr>
      </w:pPr>
    </w:p>
    <w:p w14:paraId="7FE6CC82" w14:textId="77777777" w:rsidR="00BA188E" w:rsidRDefault="00000000" w:rsidP="00A46C82">
      <w:pPr>
        <w:jc w:val="center"/>
        <w:rPr>
          <w:rFonts w:eastAsia="맑은 고딕"/>
          <w:b/>
          <w:sz w:val="24"/>
          <w:lang w:eastAsia="ko-KR"/>
        </w:rPr>
      </w:pPr>
      <w:r>
        <w:rPr>
          <w:b/>
          <w:sz w:val="24"/>
          <w:lang w:eastAsia="ko-KR"/>
        </w:rPr>
        <w:t>References</w:t>
      </w:r>
    </w:p>
    <w:p w14:paraId="56C51D4F" w14:textId="77777777"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[1] M. J. Carter, Introduction to Intelligent Robotics, Future Tech Press, 2024.</w:t>
      </w:r>
    </w:p>
    <w:p w14:paraId="6B572769" w14:textId="1A3D29E6"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2</w:t>
      </w:r>
      <w:r w:rsidRPr="00FD4205">
        <w:rPr>
          <w:rFonts w:eastAsia="맑은 고딕"/>
          <w:lang w:eastAsia="ko-KR"/>
        </w:rPr>
        <w:t>] H. S. Lee and J. K. Park, “Deep learning-based anomaly detection in industrial systems,” International Journal of Artificial Intelligence Research, vol. 12, no. 3, pp. 145-158, 2025.</w:t>
      </w:r>
    </w:p>
    <w:p w14:paraId="6C8C2277" w14:textId="55F37C86"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3</w:t>
      </w:r>
      <w:r w:rsidRPr="00FD4205">
        <w:rPr>
          <w:rFonts w:eastAsia="맑은 고딕"/>
          <w:lang w:eastAsia="ko-KR"/>
        </w:rPr>
        <w:t xml:space="preserve">] S. H. Kim, Y. T. Choi, and M. R. Jeong, “Adaptive reinforcement learning for autonomous navigation,” Journal of Smart Computing Systems, vol. 18, no. 2, pp. 88-97, </w:t>
      </w:r>
      <w:hyperlink r:id="rId14" w:history="1">
        <w:r w:rsidRPr="00583173">
          <w:rPr>
            <w:lang w:eastAsia="ko-KR"/>
          </w:rPr>
          <w:t>https://doi.org/10.1234/JSCS.2025.18.2.88</w:t>
        </w:r>
      </w:hyperlink>
      <w:r w:rsidRPr="00FD4205">
        <w:rPr>
          <w:rFonts w:eastAsia="맑은 고딕"/>
          <w:lang w:eastAsia="ko-KR"/>
        </w:rPr>
        <w:t>, 2025.</w:t>
      </w:r>
    </w:p>
    <w:p w14:paraId="12AE4E13" w14:textId="1C2F1179"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4</w:t>
      </w:r>
      <w:r w:rsidRPr="00FD4205">
        <w:rPr>
          <w:rFonts w:eastAsia="맑은 고딕"/>
          <w:lang w:eastAsia="ko-KR"/>
        </w:rPr>
        <w:t xml:space="preserve">] D. H. Lim, S. W. Han, and J. Y. Kwon, “Real-time traffic prediction using graph neural networks,” Proceedings of the 2025 International Conference on Advanced AI Systems, Busan, Republic of Korea, pp. 210-215, </w:t>
      </w:r>
      <w:proofErr w:type="gramStart"/>
      <w:r w:rsidRPr="00FD4205">
        <w:rPr>
          <w:rFonts w:eastAsia="맑은 고딕"/>
          <w:lang w:eastAsia="ko-KR"/>
        </w:rPr>
        <w:t>Aug.,</w:t>
      </w:r>
      <w:proofErr w:type="gramEnd"/>
      <w:r w:rsidRPr="00FD4205">
        <w:rPr>
          <w:rFonts w:eastAsia="맑은 고딕"/>
          <w:lang w:eastAsia="ko-KR"/>
        </w:rPr>
        <w:t xml:space="preserve"> 2025.</w:t>
      </w:r>
    </w:p>
    <w:p w14:paraId="4EEB6784" w14:textId="1BAC08C1"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5</w:t>
      </w:r>
      <w:r w:rsidRPr="00FD4205">
        <w:rPr>
          <w:rFonts w:eastAsia="맑은 고딕"/>
          <w:lang w:eastAsia="ko-KR"/>
        </w:rPr>
        <w:t>] K. T. Moon, Multi-modal Emotion Recognition using Transformer Architectures, doctoral dissertation, Hongik University, Seoul, Republic of Korea, Feb. 2024.</w:t>
      </w:r>
    </w:p>
    <w:p w14:paraId="6A6B66AA" w14:textId="5B213A2A" w:rsidR="00FD4205" w:rsidRP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6</w:t>
      </w:r>
      <w:r w:rsidRPr="00FD4205">
        <w:rPr>
          <w:rFonts w:eastAsia="맑은 고딕"/>
          <w:lang w:eastAsia="ko-KR"/>
        </w:rPr>
        <w:t xml:space="preserve">] J. H. Seo and M. K. Lee, Smart monitoring system for autonomous factories, Patent no. 10-2567890, 12 </w:t>
      </w:r>
      <w:proofErr w:type="gramStart"/>
      <w:r w:rsidRPr="00FD4205">
        <w:rPr>
          <w:rFonts w:eastAsia="맑은 고딕"/>
          <w:lang w:eastAsia="ko-KR"/>
        </w:rPr>
        <w:t>Mar.,</w:t>
      </w:r>
      <w:proofErr w:type="gramEnd"/>
      <w:r w:rsidRPr="00FD4205">
        <w:rPr>
          <w:rFonts w:eastAsia="맑은 고딕"/>
          <w:lang w:eastAsia="ko-KR"/>
        </w:rPr>
        <w:t xml:space="preserve"> 2025.</w:t>
      </w:r>
    </w:p>
    <w:p w14:paraId="1D6180F8" w14:textId="248AFED3" w:rsidR="00FD4205" w:rsidRDefault="00FD4205" w:rsidP="00583173">
      <w:pPr>
        <w:spacing w:after="0"/>
        <w:ind w:left="284" w:hangingChars="142" w:hanging="284"/>
        <w:jc w:val="both"/>
        <w:rPr>
          <w:rFonts w:eastAsia="맑은 고딕"/>
          <w:lang w:eastAsia="ko-KR"/>
        </w:rPr>
      </w:pPr>
      <w:r w:rsidRPr="00FD4205">
        <w:rPr>
          <w:rFonts w:eastAsia="맑은 고딕"/>
          <w:lang w:eastAsia="ko-KR"/>
        </w:rPr>
        <w:t>[</w:t>
      </w:r>
      <w:r w:rsidR="00104779">
        <w:rPr>
          <w:rFonts w:eastAsia="맑은 고딕" w:hint="eastAsia"/>
          <w:lang w:eastAsia="ko-KR"/>
        </w:rPr>
        <w:t>7</w:t>
      </w:r>
      <w:r w:rsidRPr="00FD4205">
        <w:rPr>
          <w:rFonts w:eastAsia="맑은 고딕"/>
          <w:lang w:eastAsia="ko-KR"/>
        </w:rPr>
        <w:t xml:space="preserve">] Open AI Research Center, “Future Trends in Generative AI,” Available: </w:t>
      </w:r>
      <w:hyperlink r:id="rId15" w:history="1">
        <w:r w:rsidRPr="00583173">
          <w:rPr>
            <w:lang w:eastAsia="ko-KR"/>
          </w:rPr>
          <w:t>https://www.example-ai.org/generative-ai-report</w:t>
        </w:r>
      </w:hyperlink>
      <w:r w:rsidRPr="00FD4205">
        <w:rPr>
          <w:rFonts w:eastAsia="맑은 고딕"/>
          <w:lang w:eastAsia="ko-KR"/>
        </w:rPr>
        <w:t>, 2025, [Accessed: May 10, 2026].</w:t>
      </w:r>
    </w:p>
    <w:p w14:paraId="771F962D" w14:textId="77777777" w:rsidR="00A46C82" w:rsidRPr="00FD4205" w:rsidRDefault="00A46C82" w:rsidP="00424D8E">
      <w:pPr>
        <w:jc w:val="both"/>
        <w:rPr>
          <w:rFonts w:eastAsia="맑은 고딕"/>
          <w:lang w:eastAsia="ko-KR"/>
        </w:rPr>
      </w:pPr>
    </w:p>
    <w:p w14:paraId="7A58E718" w14:textId="77777777" w:rsidR="00854282" w:rsidRDefault="00854282" w:rsidP="00B33443">
      <w:pPr>
        <w:jc w:val="center"/>
        <w:rPr>
          <w:rFonts w:eastAsia="맑은 고딕"/>
          <w:b/>
          <w:sz w:val="24"/>
          <w:lang w:eastAsia="ko-KR"/>
        </w:rPr>
      </w:pPr>
    </w:p>
    <w:p w14:paraId="537EE09F" w14:textId="3FA6BACB" w:rsidR="009C00F6" w:rsidRPr="009C00F6" w:rsidRDefault="009C00F6" w:rsidP="00B33443">
      <w:pPr>
        <w:jc w:val="center"/>
        <w:rPr>
          <w:rFonts w:eastAsia="맑은 고딕"/>
          <w:b/>
          <w:sz w:val="24"/>
          <w:lang w:eastAsia="ko-KR"/>
        </w:rPr>
      </w:pPr>
      <w:r w:rsidRPr="009C00F6">
        <w:rPr>
          <w:rFonts w:hint="eastAsia"/>
          <w:b/>
          <w:sz w:val="24"/>
          <w:lang w:eastAsia="ko-KR"/>
        </w:rPr>
        <w:t>Author Information</w:t>
      </w:r>
    </w:p>
    <w:p w14:paraId="7CF5B6C4" w14:textId="09B7BE95" w:rsidR="009C00F6" w:rsidRPr="009C00F6" w:rsidRDefault="001A6300" w:rsidP="00015140">
      <w:pPr>
        <w:spacing w:after="0"/>
        <w:rPr>
          <w:rFonts w:eastAsia="맑은 고딕"/>
          <w:bCs/>
          <w:szCs w:val="20"/>
          <w:lang w:eastAsia="ko-KR"/>
        </w:rPr>
      </w:pPr>
      <w:r>
        <w:rPr>
          <w:rFonts w:eastAsia="맑은 고딕"/>
          <w:bCs/>
          <w:noProof/>
          <w:szCs w:val="20"/>
          <w:lang w:eastAsia="ko-KR"/>
        </w:rPr>
        <w:drawing>
          <wp:anchor distT="0" distB="0" distL="114300" distR="114300" simplePos="0" relativeHeight="251679232" behindDoc="0" locked="0" layoutInCell="1" allowOverlap="1" wp14:anchorId="691719D1" wp14:editId="1DE46561">
            <wp:simplePos x="0" y="0"/>
            <wp:positionH relativeFrom="column">
              <wp:posOffset>-1933</wp:posOffset>
            </wp:positionH>
            <wp:positionV relativeFrom="paragraph">
              <wp:posOffset>1739</wp:posOffset>
            </wp:positionV>
            <wp:extent cx="783000" cy="972000"/>
            <wp:effectExtent l="0" t="0" r="0" b="0"/>
            <wp:wrapSquare wrapText="bothSides"/>
            <wp:docPr id="9046617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000" cy="972000"/>
                    </a:xfrm>
                    <a:prstGeom prst="rect">
                      <a:avLst/>
                    </a:prstGeom>
                    <a:noFill/>
                  </pic:spPr>
                </pic:pic>
              </a:graphicData>
            </a:graphic>
          </wp:anchor>
        </w:drawing>
      </w:r>
      <w:r w:rsidR="009C00F6" w:rsidRPr="009C00F6">
        <w:rPr>
          <w:rFonts w:eastAsia="맑은 고딕"/>
          <w:bCs/>
          <w:szCs w:val="20"/>
          <w:lang w:eastAsia="ko-KR"/>
        </w:rPr>
        <w:t>Gil-Dong Hong</w:t>
      </w:r>
    </w:p>
    <w:p w14:paraId="7BF8D690" w14:textId="2989C5B0" w:rsidR="009C00F6" w:rsidRPr="009C00F6" w:rsidRDefault="009C00F6" w:rsidP="00015140">
      <w:pPr>
        <w:spacing w:after="0"/>
        <w:rPr>
          <w:rFonts w:eastAsia="맑은 고딕"/>
          <w:bCs/>
          <w:szCs w:val="20"/>
          <w:lang w:eastAsia="ko-KR"/>
        </w:rPr>
      </w:pPr>
      <w:r w:rsidRPr="009C00F6">
        <w:rPr>
          <w:rFonts w:eastAsia="맑은 고딕" w:hint="eastAsia"/>
          <w:bCs/>
          <w:szCs w:val="20"/>
          <w:lang w:eastAsia="ko-KR"/>
        </w:rPr>
        <w:t>20</w:t>
      </w:r>
      <w:r w:rsidR="00015140">
        <w:rPr>
          <w:rFonts w:eastAsia="맑은 고딕" w:hint="eastAsia"/>
          <w:bCs/>
          <w:szCs w:val="20"/>
          <w:lang w:eastAsia="ko-KR"/>
        </w:rPr>
        <w:t>xx</w:t>
      </w:r>
      <w:r w:rsidRPr="009C00F6">
        <w:rPr>
          <w:rFonts w:eastAsia="맑은 고딕" w:hint="eastAsia"/>
          <w:bCs/>
          <w:szCs w:val="20"/>
          <w:lang w:eastAsia="ko-KR"/>
        </w:rPr>
        <w:t>~</w:t>
      </w:r>
      <w:r w:rsidR="00015140">
        <w:rPr>
          <w:rFonts w:eastAsia="맑은 고딕" w:hint="eastAsia"/>
          <w:bCs/>
          <w:szCs w:val="20"/>
          <w:lang w:eastAsia="ko-KR"/>
        </w:rPr>
        <w:t xml:space="preserve"> now:</w:t>
      </w:r>
      <w:r w:rsidRPr="009C00F6">
        <w:rPr>
          <w:rFonts w:eastAsia="맑은 고딕" w:hint="eastAsia"/>
          <w:bCs/>
          <w:szCs w:val="20"/>
          <w:lang w:eastAsia="ko-KR"/>
        </w:rPr>
        <w:t xml:space="preserve"> Master Student in Hankook University</w:t>
      </w:r>
    </w:p>
    <w:p w14:paraId="3229B065" w14:textId="47C1447B" w:rsidR="009C00F6" w:rsidRPr="009C00F6" w:rsidRDefault="009C00F6" w:rsidP="00015140">
      <w:pPr>
        <w:spacing w:after="0"/>
        <w:rPr>
          <w:rFonts w:eastAsia="맑은 고딕"/>
          <w:bCs/>
          <w:szCs w:val="20"/>
          <w:lang w:eastAsia="ko-KR"/>
        </w:rPr>
      </w:pPr>
      <w:r>
        <w:rPr>
          <w:rFonts w:eastAsia="맑은 고딕" w:hint="eastAsia"/>
          <w:bCs/>
          <w:szCs w:val="20"/>
          <w:lang w:eastAsia="ko-KR"/>
        </w:rPr>
        <w:t xml:space="preserve">Email: </w:t>
      </w:r>
      <w:hyperlink r:id="rId17" w:history="1">
        <w:r w:rsidR="00854282" w:rsidRPr="00DF1BDD">
          <w:rPr>
            <w:rStyle w:val="aff2"/>
            <w:lang w:eastAsia="ko-KR"/>
          </w:rPr>
          <w:t>gildong@hankook.ac.k</w:t>
        </w:r>
        <w:r w:rsidR="00854282" w:rsidRPr="00DF1BDD">
          <w:rPr>
            <w:rStyle w:val="aff2"/>
            <w:rFonts w:eastAsia="맑은 고딕"/>
            <w:lang w:eastAsia="ko-KR"/>
          </w:rPr>
          <w:t>r</w:t>
        </w:r>
      </w:hyperlink>
      <w:r w:rsidR="00854282">
        <w:rPr>
          <w:rFonts w:eastAsia="맑은 고딕" w:hint="eastAsia"/>
          <w:lang w:eastAsia="ko-KR"/>
        </w:rPr>
        <w:t xml:space="preserve"> </w:t>
      </w:r>
      <w:r>
        <w:rPr>
          <w:rFonts w:eastAsia="맑은 고딕" w:hint="eastAsia"/>
          <w:bCs/>
          <w:szCs w:val="20"/>
          <w:lang w:eastAsia="ko-KR"/>
        </w:rPr>
        <w:t xml:space="preserve"> </w:t>
      </w:r>
    </w:p>
    <w:p w14:paraId="3A95BB1C" w14:textId="3AD633A0" w:rsidR="009C00F6" w:rsidRDefault="009C00F6" w:rsidP="00015140">
      <w:pPr>
        <w:spacing w:after="0"/>
        <w:rPr>
          <w:rFonts w:eastAsia="맑은 고딕"/>
          <w:bCs/>
          <w:szCs w:val="20"/>
          <w:lang w:eastAsia="ko-KR"/>
        </w:rPr>
      </w:pPr>
      <w:r w:rsidRPr="009C00F6">
        <w:rPr>
          <w:rFonts w:eastAsia="맑은 고딕" w:hint="eastAsia"/>
          <w:bCs/>
          <w:szCs w:val="20"/>
          <w:lang w:eastAsia="ko-KR"/>
        </w:rPr>
        <w:t>Research Interest:</w:t>
      </w:r>
      <w:r>
        <w:rPr>
          <w:rFonts w:eastAsia="맑은 고딕" w:hint="eastAsia"/>
          <w:bCs/>
          <w:szCs w:val="20"/>
          <w:lang w:eastAsia="ko-KR"/>
        </w:rPr>
        <w:t xml:space="preserve"> AI, NLP, Computing</w:t>
      </w:r>
    </w:p>
    <w:p w14:paraId="4E3E6F7E" w14:textId="77777777" w:rsidR="00015140" w:rsidRDefault="00015140" w:rsidP="00015140">
      <w:pPr>
        <w:spacing w:after="0"/>
        <w:rPr>
          <w:rFonts w:eastAsia="맑은 고딕"/>
          <w:bCs/>
          <w:szCs w:val="20"/>
          <w:lang w:eastAsia="ko-KR"/>
        </w:rPr>
      </w:pPr>
    </w:p>
    <w:p w14:paraId="6E992F16" w14:textId="77777777" w:rsidR="00854282" w:rsidRDefault="00854282" w:rsidP="00015140">
      <w:pPr>
        <w:spacing w:after="0"/>
        <w:rPr>
          <w:rFonts w:eastAsia="맑은 고딕" w:hint="eastAsia"/>
          <w:bCs/>
          <w:szCs w:val="20"/>
          <w:lang w:eastAsia="ko-KR"/>
        </w:rPr>
      </w:pPr>
    </w:p>
    <w:p w14:paraId="57C378A6" w14:textId="5C903E82" w:rsidR="009C00F6" w:rsidRPr="009C00F6" w:rsidRDefault="00015140" w:rsidP="00015140">
      <w:pPr>
        <w:spacing w:after="0"/>
        <w:rPr>
          <w:rFonts w:eastAsia="맑은 고딕"/>
          <w:bCs/>
          <w:szCs w:val="20"/>
          <w:lang w:eastAsia="ko-KR"/>
        </w:rPr>
      </w:pPr>
      <w:r>
        <w:rPr>
          <w:rFonts w:eastAsia="맑은 고딕"/>
          <w:bCs/>
          <w:noProof/>
          <w:szCs w:val="20"/>
          <w:lang w:eastAsia="ko-KR"/>
        </w:rPr>
        <w:drawing>
          <wp:anchor distT="0" distB="0" distL="114300" distR="114300" simplePos="0" relativeHeight="251680256" behindDoc="0" locked="0" layoutInCell="1" allowOverlap="1" wp14:anchorId="326AFE40" wp14:editId="35559A1C">
            <wp:simplePos x="0" y="0"/>
            <wp:positionH relativeFrom="column">
              <wp:posOffset>-1933</wp:posOffset>
            </wp:positionH>
            <wp:positionV relativeFrom="paragraph">
              <wp:posOffset>3065</wp:posOffset>
            </wp:positionV>
            <wp:extent cx="783000" cy="972000"/>
            <wp:effectExtent l="0" t="0" r="0" b="0"/>
            <wp:wrapSquare wrapText="bothSides"/>
            <wp:docPr id="39423240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000" cy="972000"/>
                    </a:xfrm>
                    <a:prstGeom prst="rect">
                      <a:avLst/>
                    </a:prstGeom>
                    <a:noFill/>
                  </pic:spPr>
                </pic:pic>
              </a:graphicData>
            </a:graphic>
          </wp:anchor>
        </w:drawing>
      </w:r>
      <w:r w:rsidR="009C00F6" w:rsidRPr="009C00F6">
        <w:rPr>
          <w:rFonts w:eastAsia="맑은 고딕"/>
          <w:bCs/>
          <w:szCs w:val="20"/>
          <w:lang w:eastAsia="ko-KR"/>
        </w:rPr>
        <w:t>Giseop Noh</w:t>
      </w:r>
    </w:p>
    <w:p w14:paraId="0D6AF8A9" w14:textId="60A568AD" w:rsidR="009C00F6" w:rsidRDefault="009C00F6" w:rsidP="00015140">
      <w:pPr>
        <w:spacing w:after="0"/>
        <w:rPr>
          <w:rFonts w:eastAsia="맑은 고딕"/>
          <w:bCs/>
          <w:szCs w:val="20"/>
          <w:lang w:eastAsia="ko-KR"/>
        </w:rPr>
      </w:pPr>
      <w:r>
        <w:rPr>
          <w:rFonts w:eastAsia="맑은 고딕" w:hint="eastAsia"/>
          <w:bCs/>
          <w:szCs w:val="20"/>
          <w:lang w:eastAsia="ko-KR"/>
        </w:rPr>
        <w:t>19</w:t>
      </w:r>
      <w:r w:rsidR="00015140">
        <w:rPr>
          <w:rFonts w:eastAsia="맑은 고딕" w:hint="eastAsia"/>
          <w:bCs/>
          <w:szCs w:val="20"/>
          <w:lang w:eastAsia="ko-KR"/>
        </w:rPr>
        <w:t>xx</w:t>
      </w:r>
      <w:r>
        <w:rPr>
          <w:rFonts w:eastAsia="맑은 고딕" w:hint="eastAsia"/>
          <w:bCs/>
          <w:szCs w:val="20"/>
          <w:lang w:eastAsia="ko-KR"/>
        </w:rPr>
        <w:t>: BE, Industrial Engineering</w:t>
      </w:r>
      <w:r w:rsidR="00015140">
        <w:rPr>
          <w:rFonts w:eastAsia="맑은 고딕" w:hint="eastAsia"/>
          <w:bCs/>
          <w:szCs w:val="20"/>
          <w:lang w:eastAsia="ko-KR"/>
        </w:rPr>
        <w:t>,</w:t>
      </w:r>
      <w:r>
        <w:rPr>
          <w:rFonts w:eastAsia="맑은 고딕" w:hint="eastAsia"/>
          <w:bCs/>
          <w:szCs w:val="20"/>
          <w:lang w:eastAsia="ko-KR"/>
        </w:rPr>
        <w:t xml:space="preserve"> </w:t>
      </w:r>
      <w:r w:rsidR="00015140">
        <w:rPr>
          <w:rFonts w:eastAsia="맑은 고딕" w:hint="eastAsia"/>
          <w:bCs/>
          <w:szCs w:val="20"/>
          <w:lang w:eastAsia="ko-KR"/>
        </w:rPr>
        <w:t xml:space="preserve">Some </w:t>
      </w:r>
      <w:r>
        <w:rPr>
          <w:rFonts w:eastAsia="맑은 고딕" w:hint="eastAsia"/>
          <w:bCs/>
          <w:szCs w:val="20"/>
          <w:lang w:eastAsia="ko-KR"/>
        </w:rPr>
        <w:t>Academy University</w:t>
      </w:r>
    </w:p>
    <w:p w14:paraId="00F86807" w14:textId="346E9C63" w:rsidR="009C00F6" w:rsidRDefault="009C00F6" w:rsidP="00015140">
      <w:pPr>
        <w:spacing w:after="0"/>
        <w:rPr>
          <w:rFonts w:eastAsia="맑은 고딕"/>
          <w:bCs/>
          <w:szCs w:val="20"/>
          <w:lang w:eastAsia="ko-KR"/>
        </w:rPr>
      </w:pPr>
      <w:r>
        <w:rPr>
          <w:rFonts w:eastAsia="맑은 고딕" w:hint="eastAsia"/>
          <w:bCs/>
          <w:szCs w:val="20"/>
          <w:lang w:eastAsia="ko-KR"/>
        </w:rPr>
        <w:t>20</w:t>
      </w:r>
      <w:r w:rsidR="00015140">
        <w:rPr>
          <w:rFonts w:eastAsia="맑은 고딕" w:hint="eastAsia"/>
          <w:bCs/>
          <w:szCs w:val="20"/>
          <w:lang w:eastAsia="ko-KR"/>
        </w:rPr>
        <w:t>xx</w:t>
      </w:r>
      <w:r>
        <w:rPr>
          <w:rFonts w:eastAsia="맑은 고딕" w:hint="eastAsia"/>
          <w:bCs/>
          <w:szCs w:val="20"/>
          <w:lang w:eastAsia="ko-KR"/>
        </w:rPr>
        <w:t xml:space="preserve">: MS, Computer Science </w:t>
      </w:r>
      <w:proofErr w:type="gramStart"/>
      <w:r>
        <w:rPr>
          <w:rFonts w:eastAsia="맑은 고딕" w:hint="eastAsia"/>
          <w:bCs/>
          <w:szCs w:val="20"/>
          <w:lang w:eastAsia="ko-KR"/>
        </w:rPr>
        <w:t>in</w:t>
      </w:r>
      <w:proofErr w:type="gramEnd"/>
      <w:r>
        <w:rPr>
          <w:rFonts w:eastAsia="맑은 고딕" w:hint="eastAsia"/>
          <w:bCs/>
          <w:szCs w:val="20"/>
          <w:lang w:eastAsia="ko-KR"/>
        </w:rPr>
        <w:t xml:space="preserve"> </w:t>
      </w:r>
      <w:r>
        <w:rPr>
          <w:rFonts w:eastAsia="맑은 고딕"/>
          <w:bCs/>
          <w:szCs w:val="20"/>
          <w:lang w:eastAsia="ko-KR"/>
        </w:rPr>
        <w:t>Something</w:t>
      </w:r>
      <w:r>
        <w:rPr>
          <w:rFonts w:eastAsia="맑은 고딕" w:hint="eastAsia"/>
          <w:bCs/>
          <w:szCs w:val="20"/>
          <w:lang w:eastAsia="ko-KR"/>
        </w:rPr>
        <w:t xml:space="preserve"> University</w:t>
      </w:r>
    </w:p>
    <w:p w14:paraId="323686F9" w14:textId="7AC6011C" w:rsidR="009C00F6" w:rsidRDefault="009C00F6" w:rsidP="00015140">
      <w:pPr>
        <w:spacing w:after="0"/>
        <w:rPr>
          <w:rFonts w:eastAsia="맑은 고딕"/>
          <w:bCs/>
          <w:szCs w:val="20"/>
          <w:lang w:eastAsia="ko-KR"/>
        </w:rPr>
      </w:pPr>
      <w:r>
        <w:rPr>
          <w:rFonts w:eastAsia="맑은 고딕" w:hint="eastAsia"/>
          <w:bCs/>
          <w:szCs w:val="20"/>
          <w:lang w:eastAsia="ko-KR"/>
        </w:rPr>
        <w:t>20</w:t>
      </w:r>
      <w:r w:rsidR="00015140">
        <w:rPr>
          <w:rFonts w:eastAsia="맑은 고딕" w:hint="eastAsia"/>
          <w:bCs/>
          <w:szCs w:val="20"/>
          <w:lang w:eastAsia="ko-KR"/>
        </w:rPr>
        <w:t>xx</w:t>
      </w:r>
      <w:r>
        <w:rPr>
          <w:rFonts w:eastAsia="맑은 고딕" w:hint="eastAsia"/>
          <w:bCs/>
          <w:szCs w:val="20"/>
          <w:lang w:eastAsia="ko-KR"/>
        </w:rPr>
        <w:t xml:space="preserve">: PhD, Computer Engineering, </w:t>
      </w:r>
      <w:r w:rsidR="00015140">
        <w:rPr>
          <w:rFonts w:eastAsia="맑은 고딕" w:hint="eastAsia"/>
          <w:bCs/>
          <w:szCs w:val="20"/>
          <w:lang w:eastAsia="ko-KR"/>
        </w:rPr>
        <w:t>Anything</w:t>
      </w:r>
      <w:r>
        <w:rPr>
          <w:rFonts w:eastAsia="맑은 고딕" w:hint="eastAsia"/>
          <w:bCs/>
          <w:szCs w:val="20"/>
          <w:lang w:eastAsia="ko-KR"/>
        </w:rPr>
        <w:t xml:space="preserve"> </w:t>
      </w:r>
      <w:r w:rsidR="001A6300">
        <w:rPr>
          <w:rFonts w:eastAsia="맑은 고딕"/>
          <w:bCs/>
          <w:szCs w:val="20"/>
          <w:lang w:eastAsia="ko-KR"/>
        </w:rPr>
        <w:t>University</w:t>
      </w:r>
      <w:r w:rsidR="00015140">
        <w:rPr>
          <w:rFonts w:eastAsia="맑은 고딕" w:hint="eastAsia"/>
          <w:bCs/>
          <w:szCs w:val="20"/>
          <w:lang w:eastAsia="ko-KR"/>
        </w:rPr>
        <w:t>, USA</w:t>
      </w:r>
    </w:p>
    <w:p w14:paraId="4F2F111F" w14:textId="3BF0F7CC" w:rsidR="00A46C82" w:rsidRPr="009C00F6" w:rsidRDefault="00A46C82" w:rsidP="00015140">
      <w:pPr>
        <w:spacing w:after="0"/>
        <w:rPr>
          <w:rFonts w:eastAsia="맑은 고딕"/>
          <w:bCs/>
          <w:szCs w:val="20"/>
          <w:lang w:eastAsia="ko-KR"/>
        </w:rPr>
      </w:pPr>
      <w:r>
        <w:rPr>
          <w:rFonts w:eastAsia="맑은 고딕" w:hint="eastAsia"/>
          <w:bCs/>
          <w:szCs w:val="20"/>
          <w:lang w:eastAsia="ko-KR"/>
        </w:rPr>
        <w:t>20</w:t>
      </w:r>
      <w:r w:rsidR="00B33443">
        <w:rPr>
          <w:rFonts w:eastAsia="맑은 고딕" w:hint="eastAsia"/>
          <w:bCs/>
          <w:szCs w:val="20"/>
          <w:lang w:eastAsia="ko-KR"/>
        </w:rPr>
        <w:t>xx</w:t>
      </w:r>
      <w:r>
        <w:rPr>
          <w:rFonts w:eastAsia="맑은 고딕" w:hint="eastAsia"/>
          <w:bCs/>
          <w:szCs w:val="20"/>
          <w:lang w:eastAsia="ko-KR"/>
        </w:rPr>
        <w:t>~now: Professor, Dept SW Convergence, Hankook University</w:t>
      </w:r>
    </w:p>
    <w:p w14:paraId="54BB8159" w14:textId="3A0D284B" w:rsidR="009C00F6" w:rsidRPr="00854282" w:rsidRDefault="009C00F6" w:rsidP="00015140">
      <w:pPr>
        <w:spacing w:after="0"/>
        <w:rPr>
          <w:rFonts w:eastAsia="맑은 고딕" w:hint="eastAsia"/>
          <w:bCs/>
          <w:szCs w:val="20"/>
          <w:lang w:eastAsia="ko-KR"/>
        </w:rPr>
      </w:pPr>
      <w:r>
        <w:rPr>
          <w:rFonts w:eastAsia="맑은 고딕" w:hint="eastAsia"/>
          <w:bCs/>
          <w:szCs w:val="20"/>
          <w:lang w:eastAsia="ko-KR"/>
        </w:rPr>
        <w:t xml:space="preserve">Email: </w:t>
      </w:r>
      <w:hyperlink r:id="rId19" w:history="1">
        <w:r w:rsidR="00854282" w:rsidRPr="00DF1BDD">
          <w:rPr>
            <w:rStyle w:val="aff2"/>
            <w:lang w:eastAsia="ko-KR"/>
          </w:rPr>
          <w:t>gsnoh@somtheing.co</w:t>
        </w:r>
        <w:r w:rsidR="00854282" w:rsidRPr="00DF1BDD">
          <w:rPr>
            <w:rStyle w:val="aff2"/>
            <w:rFonts w:eastAsia="맑은 고딕"/>
            <w:lang w:eastAsia="ko-KR"/>
          </w:rPr>
          <w:t>m</w:t>
        </w:r>
      </w:hyperlink>
      <w:r w:rsidR="00854282">
        <w:rPr>
          <w:rFonts w:eastAsia="맑은 고딕" w:hint="eastAsia"/>
          <w:lang w:eastAsia="ko-KR"/>
        </w:rPr>
        <w:t xml:space="preserve"> </w:t>
      </w:r>
    </w:p>
    <w:p w14:paraId="385E2500" w14:textId="14E5CD24" w:rsidR="009C00F6" w:rsidRPr="009C00F6" w:rsidRDefault="009C00F6" w:rsidP="00015140">
      <w:pPr>
        <w:spacing w:after="0"/>
        <w:rPr>
          <w:rFonts w:eastAsia="맑은 고딕"/>
          <w:bCs/>
          <w:szCs w:val="20"/>
          <w:lang w:eastAsia="ko-KR"/>
        </w:rPr>
      </w:pPr>
      <w:r w:rsidRPr="009C00F6">
        <w:rPr>
          <w:rFonts w:eastAsia="맑은 고딕" w:hint="eastAsia"/>
          <w:bCs/>
          <w:szCs w:val="20"/>
          <w:lang w:eastAsia="ko-KR"/>
        </w:rPr>
        <w:t>Research Interest:</w:t>
      </w:r>
      <w:r>
        <w:rPr>
          <w:rFonts w:eastAsia="맑은 고딕" w:hint="eastAsia"/>
          <w:bCs/>
          <w:szCs w:val="20"/>
          <w:lang w:eastAsia="ko-KR"/>
        </w:rPr>
        <w:t xml:space="preserve"> AI, NLP, Computing</w:t>
      </w:r>
    </w:p>
    <w:p w14:paraId="6DF06792" w14:textId="77777777" w:rsidR="009C00F6" w:rsidRDefault="009C00F6" w:rsidP="00015140">
      <w:pPr>
        <w:spacing w:after="0"/>
        <w:rPr>
          <w:rFonts w:eastAsia="맑은 고딕"/>
          <w:bCs/>
          <w:szCs w:val="20"/>
          <w:lang w:eastAsia="ko-KR"/>
        </w:rPr>
      </w:pPr>
    </w:p>
    <w:p w14:paraId="59AE396E" w14:textId="77777777" w:rsidR="00854282" w:rsidRDefault="00854282" w:rsidP="00015140">
      <w:pPr>
        <w:spacing w:after="0"/>
        <w:rPr>
          <w:rFonts w:eastAsia="맑은 고딕" w:hint="eastAsia"/>
          <w:bCs/>
          <w:szCs w:val="20"/>
          <w:lang w:eastAsia="ko-KR"/>
        </w:rPr>
      </w:pPr>
    </w:p>
    <w:p w14:paraId="163BABB1" w14:textId="578BEB8C" w:rsidR="009C00F6" w:rsidRPr="00015140" w:rsidRDefault="00B33443" w:rsidP="00015140">
      <w:pPr>
        <w:spacing w:after="0"/>
        <w:rPr>
          <w:rFonts w:eastAsia="맑은 고딕"/>
          <w:bCs/>
          <w:szCs w:val="20"/>
          <w:lang w:eastAsia="ko-KR"/>
        </w:rPr>
      </w:pPr>
      <w:r>
        <w:rPr>
          <w:rFonts w:eastAsia="맑은 고딕" w:hint="eastAsia"/>
          <w:bCs/>
          <w:szCs w:val="20"/>
          <w:lang w:eastAsia="ko-KR"/>
        </w:rPr>
        <w:t>Xiao</w:t>
      </w:r>
      <w:r w:rsidR="00015140">
        <w:rPr>
          <w:rFonts w:eastAsia="맑은 고딕"/>
          <w:bCs/>
          <w:noProof/>
          <w:szCs w:val="20"/>
          <w:lang w:eastAsia="ko-KR"/>
        </w:rPr>
        <w:drawing>
          <wp:anchor distT="0" distB="0" distL="114300" distR="114300" simplePos="0" relativeHeight="251681280" behindDoc="0" locked="0" layoutInCell="1" allowOverlap="1" wp14:anchorId="7E0180F2" wp14:editId="4415B8F6">
            <wp:simplePos x="0" y="0"/>
            <wp:positionH relativeFrom="column">
              <wp:posOffset>-1933</wp:posOffset>
            </wp:positionH>
            <wp:positionV relativeFrom="paragraph">
              <wp:posOffset>469</wp:posOffset>
            </wp:positionV>
            <wp:extent cx="783000" cy="972000"/>
            <wp:effectExtent l="0" t="0" r="0" b="0"/>
            <wp:wrapSquare wrapText="bothSides"/>
            <wp:docPr id="988145178"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000" cy="972000"/>
                    </a:xfrm>
                    <a:prstGeom prst="rect">
                      <a:avLst/>
                    </a:prstGeom>
                    <a:noFill/>
                  </pic:spPr>
                </pic:pic>
              </a:graphicData>
            </a:graphic>
          </wp:anchor>
        </w:drawing>
      </w:r>
      <w:r>
        <w:rPr>
          <w:rFonts w:eastAsia="맑은 고딕" w:hint="eastAsia"/>
          <w:bCs/>
          <w:szCs w:val="20"/>
          <w:lang w:eastAsia="ko-KR"/>
        </w:rPr>
        <w:t>j</w:t>
      </w:r>
      <w:r w:rsidR="00015140" w:rsidRPr="00015140">
        <w:rPr>
          <w:rFonts w:eastAsia="맑은 고딕" w:hint="eastAsia"/>
          <w:bCs/>
          <w:szCs w:val="20"/>
          <w:lang w:eastAsia="ko-KR"/>
        </w:rPr>
        <w:t>un</w:t>
      </w:r>
      <w:r w:rsidR="00A46C82" w:rsidRPr="00015140">
        <w:rPr>
          <w:rFonts w:eastAsia="맑은 고딕" w:hint="eastAsia"/>
          <w:bCs/>
          <w:szCs w:val="20"/>
          <w:lang w:eastAsia="ko-KR"/>
        </w:rPr>
        <w:t xml:space="preserve"> Zhang</w:t>
      </w:r>
    </w:p>
    <w:p w14:paraId="0A36612C" w14:textId="666E3A09" w:rsidR="009C00F6" w:rsidRDefault="00015140" w:rsidP="00015140">
      <w:pPr>
        <w:spacing w:after="0"/>
        <w:rPr>
          <w:rFonts w:eastAsia="맑은 고딕"/>
          <w:bCs/>
          <w:szCs w:val="20"/>
          <w:lang w:eastAsia="ko-KR"/>
        </w:rPr>
      </w:pPr>
      <w:r>
        <w:rPr>
          <w:rFonts w:eastAsia="맑은 고딕" w:hint="eastAsia"/>
          <w:bCs/>
          <w:szCs w:val="20"/>
          <w:lang w:eastAsia="ko-KR"/>
        </w:rPr>
        <w:t>20xx</w:t>
      </w:r>
      <w:r w:rsidR="009C00F6">
        <w:rPr>
          <w:rFonts w:eastAsia="맑은 고딕" w:hint="eastAsia"/>
          <w:bCs/>
          <w:szCs w:val="20"/>
          <w:lang w:eastAsia="ko-KR"/>
        </w:rPr>
        <w:t xml:space="preserve">: BE, </w:t>
      </w:r>
      <w:r>
        <w:rPr>
          <w:rFonts w:eastAsia="맑은 고딕" w:hint="eastAsia"/>
          <w:bCs/>
          <w:szCs w:val="20"/>
          <w:lang w:eastAsia="ko-KR"/>
        </w:rPr>
        <w:t>AI Eng.,</w:t>
      </w:r>
      <w:r w:rsidR="009C00F6">
        <w:rPr>
          <w:rFonts w:eastAsia="맑은 고딕" w:hint="eastAsia"/>
          <w:bCs/>
          <w:szCs w:val="20"/>
          <w:lang w:eastAsia="ko-KR"/>
        </w:rPr>
        <w:t xml:space="preserve"> </w:t>
      </w:r>
      <w:r>
        <w:rPr>
          <w:rFonts w:eastAsia="맑은 고딕" w:hint="eastAsia"/>
          <w:bCs/>
          <w:szCs w:val="20"/>
          <w:lang w:eastAsia="ko-KR"/>
        </w:rPr>
        <w:t>XX</w:t>
      </w:r>
      <w:r w:rsidR="009C00F6">
        <w:rPr>
          <w:rFonts w:eastAsia="맑은 고딕" w:hint="eastAsia"/>
          <w:bCs/>
          <w:szCs w:val="20"/>
          <w:lang w:eastAsia="ko-KR"/>
        </w:rPr>
        <w:t xml:space="preserve"> University</w:t>
      </w:r>
      <w:r>
        <w:rPr>
          <w:rFonts w:eastAsia="맑은 고딕" w:hint="eastAsia"/>
          <w:bCs/>
          <w:szCs w:val="20"/>
          <w:lang w:eastAsia="ko-KR"/>
        </w:rPr>
        <w:t>, China</w:t>
      </w:r>
    </w:p>
    <w:p w14:paraId="633A8D7A" w14:textId="2DB54AA8" w:rsidR="009C00F6" w:rsidRDefault="009C00F6" w:rsidP="00015140">
      <w:pPr>
        <w:spacing w:after="0"/>
        <w:rPr>
          <w:rFonts w:eastAsia="맑은 고딕"/>
          <w:bCs/>
          <w:szCs w:val="20"/>
          <w:lang w:eastAsia="ko-KR"/>
        </w:rPr>
      </w:pPr>
      <w:r>
        <w:rPr>
          <w:rFonts w:eastAsia="맑은 고딕" w:hint="eastAsia"/>
          <w:bCs/>
          <w:szCs w:val="20"/>
          <w:lang w:eastAsia="ko-KR"/>
        </w:rPr>
        <w:t>20</w:t>
      </w:r>
      <w:r w:rsidR="00015140">
        <w:rPr>
          <w:rFonts w:eastAsia="맑은 고딕" w:hint="eastAsia"/>
          <w:bCs/>
          <w:szCs w:val="20"/>
          <w:lang w:eastAsia="ko-KR"/>
        </w:rPr>
        <w:t>xx</w:t>
      </w:r>
      <w:r>
        <w:rPr>
          <w:rFonts w:eastAsia="맑은 고딕" w:hint="eastAsia"/>
          <w:bCs/>
          <w:szCs w:val="20"/>
          <w:lang w:eastAsia="ko-KR"/>
        </w:rPr>
        <w:t>: M</w:t>
      </w:r>
      <w:r w:rsidR="00015140">
        <w:rPr>
          <w:rFonts w:eastAsia="맑은 고딕" w:hint="eastAsia"/>
          <w:bCs/>
          <w:szCs w:val="20"/>
          <w:lang w:eastAsia="ko-KR"/>
        </w:rPr>
        <w:t>E</w:t>
      </w:r>
      <w:r>
        <w:rPr>
          <w:rFonts w:eastAsia="맑은 고딕" w:hint="eastAsia"/>
          <w:bCs/>
          <w:szCs w:val="20"/>
          <w:lang w:eastAsia="ko-KR"/>
        </w:rPr>
        <w:t xml:space="preserve">, Computer </w:t>
      </w:r>
      <w:r w:rsidR="00015140">
        <w:rPr>
          <w:rFonts w:eastAsia="맑은 고딕" w:hint="eastAsia"/>
          <w:bCs/>
          <w:szCs w:val="20"/>
          <w:lang w:eastAsia="ko-KR"/>
        </w:rPr>
        <w:t>Eng.,</w:t>
      </w:r>
      <w:r>
        <w:rPr>
          <w:rFonts w:eastAsia="맑은 고딕" w:hint="eastAsia"/>
          <w:bCs/>
          <w:szCs w:val="20"/>
          <w:lang w:eastAsia="ko-KR"/>
        </w:rPr>
        <w:t xml:space="preserve"> </w:t>
      </w:r>
      <w:r w:rsidR="00015140">
        <w:rPr>
          <w:rFonts w:eastAsia="맑은 고딕" w:hint="eastAsia"/>
          <w:bCs/>
          <w:szCs w:val="20"/>
          <w:lang w:eastAsia="ko-KR"/>
        </w:rPr>
        <w:t>China</w:t>
      </w:r>
    </w:p>
    <w:p w14:paraId="58527FDF" w14:textId="30F9D7DF" w:rsidR="009C00F6" w:rsidRPr="009C00F6" w:rsidRDefault="009C00F6" w:rsidP="00015140">
      <w:pPr>
        <w:spacing w:after="0"/>
        <w:rPr>
          <w:rFonts w:eastAsia="맑은 고딕"/>
          <w:bCs/>
          <w:szCs w:val="20"/>
          <w:lang w:eastAsia="ko-KR"/>
        </w:rPr>
      </w:pPr>
      <w:r>
        <w:rPr>
          <w:rFonts w:eastAsia="맑은 고딕" w:hint="eastAsia"/>
          <w:bCs/>
          <w:szCs w:val="20"/>
          <w:lang w:eastAsia="ko-KR"/>
        </w:rPr>
        <w:t>20</w:t>
      </w:r>
      <w:r w:rsidR="00015140">
        <w:rPr>
          <w:rFonts w:eastAsia="맑은 고딕" w:hint="eastAsia"/>
          <w:bCs/>
          <w:szCs w:val="20"/>
          <w:lang w:eastAsia="ko-KR"/>
        </w:rPr>
        <w:t>xx</w:t>
      </w:r>
      <w:r>
        <w:rPr>
          <w:rFonts w:eastAsia="맑은 고딕" w:hint="eastAsia"/>
          <w:bCs/>
          <w:szCs w:val="20"/>
          <w:lang w:eastAsia="ko-KR"/>
        </w:rPr>
        <w:t xml:space="preserve">: PhD, Computer Engineering, </w:t>
      </w:r>
      <w:r w:rsidR="00015140">
        <w:rPr>
          <w:rFonts w:eastAsia="맑은 고딕" w:hint="eastAsia"/>
          <w:bCs/>
          <w:szCs w:val="20"/>
          <w:lang w:eastAsia="ko-KR"/>
        </w:rPr>
        <w:t>xx University, USA</w:t>
      </w:r>
    </w:p>
    <w:p w14:paraId="70008632" w14:textId="00E09CB1" w:rsidR="009C00F6" w:rsidRPr="00B33443" w:rsidRDefault="009C00F6" w:rsidP="00015140">
      <w:pPr>
        <w:spacing w:after="0"/>
        <w:rPr>
          <w:rFonts w:eastAsia="맑은 고딕" w:cs="Times New Roman"/>
          <w:bCs/>
          <w:szCs w:val="20"/>
          <w:lang w:eastAsia="ko-KR"/>
        </w:rPr>
      </w:pPr>
      <w:r w:rsidRPr="00B33443">
        <w:rPr>
          <w:rFonts w:eastAsia="맑은 고딕" w:cs="Times New Roman"/>
          <w:bCs/>
          <w:szCs w:val="20"/>
          <w:lang w:eastAsia="ko-KR"/>
        </w:rPr>
        <w:t xml:space="preserve">Email: </w:t>
      </w:r>
      <w:hyperlink r:id="rId21" w:history="1">
        <w:r w:rsidR="00B33443" w:rsidRPr="00B33443">
          <w:rPr>
            <w:rStyle w:val="aff2"/>
            <w:rFonts w:eastAsia="맑은 고딕" w:cs="Times New Roman"/>
            <w:lang w:eastAsia="ko-KR"/>
          </w:rPr>
          <w:t>xiaojun</w:t>
        </w:r>
        <w:r w:rsidR="00B33443" w:rsidRPr="00B33443">
          <w:rPr>
            <w:rStyle w:val="aff2"/>
            <w:rFonts w:cs="Times New Roman"/>
            <w:lang w:eastAsia="ko-KR"/>
          </w:rPr>
          <w:t>@somtheing.com</w:t>
        </w:r>
      </w:hyperlink>
      <w:r w:rsidRPr="00B33443">
        <w:rPr>
          <w:rFonts w:eastAsia="맑은 고딕" w:cs="Times New Roman"/>
          <w:bCs/>
          <w:szCs w:val="20"/>
          <w:lang w:eastAsia="ko-KR"/>
        </w:rPr>
        <w:t xml:space="preserve"> </w:t>
      </w:r>
    </w:p>
    <w:p w14:paraId="74E527FB" w14:textId="2C86A65F" w:rsidR="009C00F6" w:rsidRDefault="009C00F6" w:rsidP="00015140">
      <w:pPr>
        <w:spacing w:after="0"/>
        <w:rPr>
          <w:rFonts w:eastAsia="맑은 고딕"/>
          <w:bCs/>
          <w:szCs w:val="20"/>
          <w:lang w:eastAsia="ko-KR"/>
        </w:rPr>
      </w:pPr>
      <w:r w:rsidRPr="009C00F6">
        <w:rPr>
          <w:rFonts w:eastAsia="맑은 고딕" w:hint="eastAsia"/>
          <w:bCs/>
          <w:szCs w:val="20"/>
          <w:lang w:eastAsia="ko-KR"/>
        </w:rPr>
        <w:t>Research Interest:</w:t>
      </w:r>
      <w:r>
        <w:rPr>
          <w:rFonts w:eastAsia="맑은 고딕" w:hint="eastAsia"/>
          <w:bCs/>
          <w:szCs w:val="20"/>
          <w:lang w:eastAsia="ko-KR"/>
        </w:rPr>
        <w:t xml:space="preserve"> AI, NLP, Computing</w:t>
      </w:r>
      <w:r w:rsidR="00A46C82">
        <w:rPr>
          <w:rFonts w:eastAsia="맑은 고딕" w:hint="eastAsia"/>
          <w:bCs/>
          <w:szCs w:val="20"/>
          <w:lang w:eastAsia="ko-KR"/>
        </w:rPr>
        <w:t>, Reinforce Robot, Emotion Analysis</w:t>
      </w:r>
    </w:p>
    <w:p w14:paraId="75ED5140" w14:textId="24044033" w:rsidR="001A6300" w:rsidRDefault="001A6300" w:rsidP="009C00F6">
      <w:pPr>
        <w:rPr>
          <w:rFonts w:eastAsia="맑은 고딕"/>
          <w:bCs/>
          <w:szCs w:val="20"/>
          <w:lang w:eastAsia="ko-KR"/>
        </w:rPr>
      </w:pPr>
    </w:p>
    <w:p w14:paraId="20BDFD53" w14:textId="10658BC3" w:rsidR="00015140" w:rsidRPr="009C00F6" w:rsidRDefault="00015140" w:rsidP="009C00F6">
      <w:pPr>
        <w:rPr>
          <w:rFonts w:eastAsia="맑은 고딕"/>
          <w:bCs/>
          <w:szCs w:val="20"/>
          <w:lang w:eastAsia="ko-KR"/>
        </w:rPr>
      </w:pPr>
    </w:p>
    <w:sectPr w:rsidR="00015140" w:rsidRPr="009C00F6" w:rsidSect="003505CE">
      <w:type w:val="continuous"/>
      <w:pgSz w:w="11909" w:h="16834"/>
      <w:pgMar w:top="1008" w:right="1008" w:bottom="1008" w:left="1008" w:header="397" w:footer="73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25A91" w14:textId="77777777" w:rsidR="004E2C50" w:rsidRDefault="004E2C50">
      <w:pPr>
        <w:spacing w:after="0" w:line="240" w:lineRule="auto"/>
      </w:pPr>
      <w:r>
        <w:separator/>
      </w:r>
    </w:p>
  </w:endnote>
  <w:endnote w:type="continuationSeparator" w:id="0">
    <w:p w14:paraId="66A711EA" w14:textId="77777777" w:rsidR="004E2C50" w:rsidRDefault="004E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윤명조120">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446561"/>
      <w:docPartObj>
        <w:docPartGallery w:val="Page Numbers (Bottom of Page)"/>
        <w:docPartUnique/>
      </w:docPartObj>
    </w:sdtPr>
    <w:sdtEndPr>
      <w:rPr>
        <w:sz w:val="28"/>
        <w:szCs w:val="36"/>
      </w:rPr>
    </w:sdtEndPr>
    <w:sdtContent>
      <w:p w14:paraId="63A30E7D" w14:textId="77777777" w:rsidR="003505CE" w:rsidRDefault="003505CE" w:rsidP="003505CE">
        <w:pPr>
          <w:pStyle w:val="a6"/>
          <w:jc w:val="right"/>
          <w:rPr>
            <w:rFonts w:eastAsia="맑은 고딕"/>
            <w:lang w:eastAsia="ko-KR"/>
          </w:rPr>
        </w:pPr>
      </w:p>
      <w:p w14:paraId="05C7AD78" w14:textId="5C4524D6" w:rsidR="003505CE" w:rsidRPr="003505CE" w:rsidRDefault="003505CE" w:rsidP="003505CE">
        <w:pPr>
          <w:pStyle w:val="a6"/>
          <w:jc w:val="right"/>
          <w:rPr>
            <w:rFonts w:eastAsia="맑은 고딕"/>
            <w:sz w:val="28"/>
            <w:szCs w:val="36"/>
            <w:lang w:eastAsia="ko-KR"/>
          </w:rPr>
        </w:pPr>
        <w:r>
          <w:rPr>
            <w:rFonts w:eastAsia="맑은 고딕" w:hint="eastAsia"/>
            <w:lang w:eastAsia="ko-KR"/>
          </w:rPr>
          <w:t xml:space="preserve"> </w:t>
        </w:r>
        <w:r w:rsidRPr="003505CE">
          <w:rPr>
            <w:sz w:val="28"/>
            <w:szCs w:val="36"/>
          </w:rPr>
          <w:fldChar w:fldCharType="begin"/>
        </w:r>
        <w:r w:rsidRPr="003505CE">
          <w:rPr>
            <w:sz w:val="28"/>
            <w:szCs w:val="36"/>
          </w:rPr>
          <w:instrText>PAGE   \* MERGEFORMAT</w:instrText>
        </w:r>
        <w:r w:rsidRPr="003505CE">
          <w:rPr>
            <w:sz w:val="28"/>
            <w:szCs w:val="36"/>
          </w:rPr>
          <w:fldChar w:fldCharType="separate"/>
        </w:r>
        <w:r w:rsidRPr="003505CE">
          <w:rPr>
            <w:sz w:val="28"/>
            <w:szCs w:val="36"/>
            <w:lang w:val="ko-KR" w:eastAsia="ko-KR"/>
          </w:rPr>
          <w:t>2</w:t>
        </w:r>
        <w:r w:rsidRPr="003505CE">
          <w:rPr>
            <w:sz w:val="28"/>
            <w:szCs w:val="3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32"/>
      </w:rPr>
      <w:id w:val="170763486"/>
      <w:docPartObj>
        <w:docPartGallery w:val="Page Numbers (Bottom of Page)"/>
        <w:docPartUnique/>
      </w:docPartObj>
    </w:sdtPr>
    <w:sdtEndPr>
      <w:rPr>
        <w:sz w:val="28"/>
        <w:szCs w:val="36"/>
      </w:rPr>
    </w:sdtEndPr>
    <w:sdtContent>
      <w:p w14:paraId="225CA3B3" w14:textId="77777777" w:rsidR="003505CE" w:rsidRDefault="003505CE">
        <w:pPr>
          <w:pStyle w:val="a6"/>
          <w:jc w:val="right"/>
          <w:rPr>
            <w:rFonts w:eastAsia="맑은 고딕"/>
            <w:sz w:val="24"/>
            <w:szCs w:val="32"/>
            <w:lang w:eastAsia="ko-KR"/>
          </w:rPr>
        </w:pPr>
      </w:p>
      <w:p w14:paraId="756BEEC7" w14:textId="7474E828" w:rsidR="00BA188E" w:rsidRPr="003505CE" w:rsidRDefault="003505CE" w:rsidP="003505CE">
        <w:pPr>
          <w:pStyle w:val="a6"/>
          <w:jc w:val="right"/>
          <w:rPr>
            <w:sz w:val="28"/>
            <w:szCs w:val="36"/>
          </w:rPr>
        </w:pPr>
        <w:r w:rsidRPr="003505CE">
          <w:rPr>
            <w:sz w:val="28"/>
            <w:szCs w:val="36"/>
          </w:rPr>
          <w:fldChar w:fldCharType="begin"/>
        </w:r>
        <w:r w:rsidRPr="003505CE">
          <w:rPr>
            <w:sz w:val="28"/>
            <w:szCs w:val="36"/>
          </w:rPr>
          <w:instrText>PAGE   \* MERGEFORMAT</w:instrText>
        </w:r>
        <w:r w:rsidRPr="003505CE">
          <w:rPr>
            <w:sz w:val="28"/>
            <w:szCs w:val="36"/>
          </w:rPr>
          <w:fldChar w:fldCharType="separate"/>
        </w:r>
        <w:r w:rsidRPr="003505CE">
          <w:rPr>
            <w:sz w:val="28"/>
            <w:szCs w:val="36"/>
            <w:lang w:val="ko-KR" w:eastAsia="ko-KR"/>
          </w:rPr>
          <w:t>2</w:t>
        </w:r>
        <w:r w:rsidRPr="003505CE">
          <w:rPr>
            <w:sz w:val="28"/>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397F9" w14:textId="77777777" w:rsidR="004E2C50" w:rsidRDefault="004E2C50">
      <w:pPr>
        <w:spacing w:after="0" w:line="240" w:lineRule="auto"/>
      </w:pPr>
      <w:r>
        <w:separator/>
      </w:r>
    </w:p>
  </w:footnote>
  <w:footnote w:type="continuationSeparator" w:id="0">
    <w:p w14:paraId="10BC5939" w14:textId="77777777" w:rsidR="004E2C50" w:rsidRDefault="004E2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0837" w14:textId="77777777" w:rsidR="003505CE" w:rsidRDefault="003505CE" w:rsidP="003505CE">
    <w:pPr>
      <w:pStyle w:val="a5"/>
      <w:jc w:val="right"/>
      <w:rPr>
        <w:rFonts w:eastAsia="맑은 고딕"/>
        <w:sz w:val="22"/>
        <w:szCs w:val="28"/>
        <w:lang w:eastAsia="ko-KR"/>
      </w:rPr>
    </w:pPr>
  </w:p>
  <w:p w14:paraId="0C3DE9EE" w14:textId="77D49840" w:rsidR="00E023DA" w:rsidRDefault="003505CE" w:rsidP="003505CE">
    <w:pPr>
      <w:pStyle w:val="a5"/>
      <w:jc w:val="right"/>
      <w:rPr>
        <w:rFonts w:eastAsia="맑은 고딕"/>
        <w:sz w:val="22"/>
        <w:szCs w:val="28"/>
        <w:lang w:eastAsia="ko-KR"/>
      </w:rPr>
    </w:pPr>
    <w:r>
      <w:rPr>
        <w:rFonts w:eastAsia="맑은 고딕" w:hint="eastAsia"/>
        <w:sz w:val="22"/>
        <w:szCs w:val="28"/>
        <w:lang w:eastAsia="ko-KR"/>
      </w:rPr>
      <w:t>20</w:t>
    </w:r>
    <w:r w:rsidR="00854282">
      <w:rPr>
        <w:rFonts w:eastAsia="맑은 고딕" w:hint="eastAsia"/>
        <w:sz w:val="22"/>
        <w:szCs w:val="28"/>
        <w:lang w:eastAsia="ko-KR"/>
      </w:rPr>
      <w:t>xx</w:t>
    </w:r>
    <w:r>
      <w:rPr>
        <w:rFonts w:eastAsia="맑은 고딕" w:hint="eastAsia"/>
        <w:sz w:val="22"/>
        <w:szCs w:val="28"/>
        <w:lang w:eastAsia="ko-KR"/>
      </w:rPr>
      <w:t xml:space="preserve"> </w:t>
    </w:r>
    <w:r w:rsidRPr="00C9438E">
      <w:rPr>
        <w:rFonts w:eastAsia="맑은 고딕" w:hint="eastAsia"/>
        <w:sz w:val="22"/>
        <w:szCs w:val="28"/>
        <w:lang w:eastAsia="ko-KR"/>
      </w:rPr>
      <w:t>International Conference on PyGeek</w:t>
    </w:r>
    <w:r>
      <w:rPr>
        <w:rFonts w:eastAsia="맑은 고딕" w:hint="eastAsia"/>
        <w:sz w:val="22"/>
        <w:szCs w:val="28"/>
        <w:lang w:eastAsia="ko-KR"/>
      </w:rPr>
      <w:t xml:space="preserve"> (PyGeek 20</w:t>
    </w:r>
    <w:r w:rsidR="00854282">
      <w:rPr>
        <w:rFonts w:eastAsia="맑은 고딕" w:hint="eastAsia"/>
        <w:sz w:val="22"/>
        <w:szCs w:val="28"/>
        <w:lang w:eastAsia="ko-KR"/>
      </w:rPr>
      <w:t>xx</w:t>
    </w:r>
    <w:r>
      <w:rPr>
        <w:rFonts w:eastAsia="맑은 고딕" w:hint="eastAsia"/>
        <w:sz w:val="22"/>
        <w:szCs w:val="28"/>
        <w:lang w:eastAsia="ko-KR"/>
      </w:rPr>
      <w:t>)</w:t>
    </w:r>
  </w:p>
  <w:p w14:paraId="7AA568E9" w14:textId="77777777" w:rsidR="003505CE" w:rsidRDefault="003505CE" w:rsidP="003505CE">
    <w:pPr>
      <w:pStyle w:val="a5"/>
      <w:jc w:val="right"/>
      <w:rPr>
        <w:rFonts w:eastAsia="맑은 고딕"/>
        <w:sz w:val="22"/>
        <w:szCs w:val="28"/>
        <w:lang w:eastAsia="ko-KR"/>
      </w:rPr>
    </w:pPr>
  </w:p>
  <w:p w14:paraId="1AF7D4FF" w14:textId="77777777" w:rsidR="003505CE" w:rsidRDefault="003505CE" w:rsidP="003505CE">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C8CC" w14:textId="0C3D0C9C" w:rsidR="00C9438E" w:rsidRPr="00C9438E" w:rsidRDefault="002523D4">
    <w:pPr>
      <w:pStyle w:val="a5"/>
      <w:rPr>
        <w:rFonts w:eastAsia="맑은 고딕"/>
        <w:sz w:val="22"/>
        <w:szCs w:val="28"/>
        <w:lang w:eastAsia="ko-KR"/>
      </w:rPr>
    </w:pPr>
    <w:r w:rsidRPr="00C9438E">
      <w:rPr>
        <w:rFonts w:eastAsia="맑은 고딕" w:hint="eastAsia"/>
        <w:noProof/>
        <w:sz w:val="22"/>
        <w:szCs w:val="28"/>
        <w:lang w:eastAsia="ko-KR"/>
      </w:rPr>
      <mc:AlternateContent>
        <mc:Choice Requires="wps">
          <w:drawing>
            <wp:anchor distT="0" distB="0" distL="114300" distR="114300" simplePos="0" relativeHeight="251718656" behindDoc="0" locked="0" layoutInCell="1" allowOverlap="1" wp14:anchorId="0E00958E" wp14:editId="0F7B8619">
              <wp:simplePos x="0" y="0"/>
              <wp:positionH relativeFrom="column">
                <wp:posOffset>4677647</wp:posOffset>
              </wp:positionH>
              <wp:positionV relativeFrom="paragraph">
                <wp:posOffset>134740</wp:posOffset>
              </wp:positionV>
              <wp:extent cx="1631950" cy="234950"/>
              <wp:effectExtent l="0" t="0" r="6350" b="0"/>
              <wp:wrapNone/>
              <wp:docPr id="1478294392" name="Text Box 2"/>
              <wp:cNvGraphicFramePr/>
              <a:graphic xmlns:a="http://schemas.openxmlformats.org/drawingml/2006/main">
                <a:graphicData uri="http://schemas.microsoft.com/office/word/2010/wordprocessingShape">
                  <wps:wsp>
                    <wps:cNvSpPr txBox="1"/>
                    <wps:spPr>
                      <a:xfrm>
                        <a:off x="0" y="0"/>
                        <a:ext cx="1631950" cy="234950"/>
                      </a:xfrm>
                      <a:prstGeom prst="rect">
                        <a:avLst/>
                      </a:prstGeom>
                      <a:solidFill>
                        <a:schemeClr val="lt1"/>
                      </a:solidFill>
                      <a:ln w="6350">
                        <a:noFill/>
                      </a:ln>
                    </wps:spPr>
                    <wps:txbx>
                      <w:txbxContent>
                        <w:p w14:paraId="01AD9AD1" w14:textId="7953352A" w:rsidR="00C9438E" w:rsidRPr="00C9438E" w:rsidRDefault="00C9438E">
                          <w:pPr>
                            <w:rPr>
                              <w:rFonts w:eastAsia="맑은 고딕"/>
                              <w:lang w:eastAsia="ko-KR"/>
                            </w:rPr>
                          </w:pPr>
                          <w:r>
                            <w:rPr>
                              <w:rFonts w:eastAsia="맑은 고딕" w:hint="eastAsia"/>
                              <w:lang w:eastAsia="ko-KR"/>
                            </w:rPr>
                            <w:t>ISSN (Online): 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0958E" id="_x0000_t202" coordsize="21600,21600" o:spt="202" path="m,l,21600r21600,l21600,xe">
              <v:stroke joinstyle="miter"/>
              <v:path gradientshapeok="t" o:connecttype="rect"/>
            </v:shapetype>
            <v:shape id="Text Box 2" o:spid="_x0000_s1026" type="#_x0000_t202" style="position:absolute;margin-left:368.3pt;margin-top:10.6pt;width:128.5pt;height: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" fillcolor="white [3201]" stroked="f" strokeweight=".5pt">
              <v:textbox>
                <w:txbxContent>
                  <w:p w14:paraId="01AD9AD1" w14:textId="7953352A" w:rsidR="00C9438E" w:rsidRPr="00C9438E" w:rsidRDefault="00C9438E">
                    <w:pPr>
                      <w:rPr>
                        <w:rFonts w:eastAsia="맑은 고딕"/>
                        <w:lang w:eastAsia="ko-KR"/>
                      </w:rPr>
                    </w:pPr>
                    <w:r>
                      <w:rPr>
                        <w:rFonts w:eastAsia="맑은 고딕" w:hint="eastAsia"/>
                        <w:lang w:eastAsia="ko-KR"/>
                      </w:rPr>
                      <w:t>ISSN (Online): 0000-0000</w:t>
                    </w:r>
                  </w:p>
                </w:txbxContent>
              </v:textbox>
            </v:shape>
          </w:pict>
        </mc:Fallback>
      </mc:AlternateContent>
    </w:r>
    <w:r>
      <w:rPr>
        <w:rFonts w:eastAsia="맑은 고딕" w:hint="eastAsia"/>
        <w:sz w:val="22"/>
        <w:szCs w:val="28"/>
        <w:lang w:eastAsia="ko-KR"/>
      </w:rPr>
      <w:t>20</w:t>
    </w:r>
    <w:r w:rsidR="00854282">
      <w:rPr>
        <w:rFonts w:eastAsia="맑은 고딕" w:hint="eastAsia"/>
        <w:sz w:val="22"/>
        <w:szCs w:val="28"/>
        <w:lang w:eastAsia="ko-KR"/>
      </w:rPr>
      <w:t>xx</w:t>
    </w:r>
    <w:r>
      <w:rPr>
        <w:rFonts w:eastAsia="맑은 고딕" w:hint="eastAsia"/>
        <w:sz w:val="22"/>
        <w:szCs w:val="28"/>
        <w:lang w:eastAsia="ko-KR"/>
      </w:rPr>
      <w:t xml:space="preserve"> </w:t>
    </w:r>
    <w:r w:rsidR="00C9438E" w:rsidRPr="00C9438E">
      <w:rPr>
        <w:rFonts w:eastAsia="맑은 고딕" w:hint="eastAsia"/>
        <w:sz w:val="22"/>
        <w:szCs w:val="28"/>
        <w:lang w:eastAsia="ko-KR"/>
      </w:rPr>
      <w:t>International Conference on PyGeek</w:t>
    </w:r>
    <w:r>
      <w:rPr>
        <w:rFonts w:eastAsia="맑은 고딕" w:hint="eastAsia"/>
        <w:sz w:val="22"/>
        <w:szCs w:val="28"/>
        <w:lang w:eastAsia="ko-KR"/>
      </w:rPr>
      <w:t xml:space="preserve"> (PyGeek 2026)</w:t>
    </w:r>
  </w:p>
  <w:p w14:paraId="0EE1D837" w14:textId="50996422" w:rsidR="00C9438E" w:rsidRDefault="00C9438E">
    <w:pPr>
      <w:pStyle w:val="a5"/>
      <w:rPr>
        <w:rFonts w:eastAsia="맑은 고딕" w:hint="eastAsia"/>
        <w:sz w:val="22"/>
        <w:szCs w:val="28"/>
        <w:lang w:eastAsia="ko-KR"/>
      </w:rPr>
    </w:pPr>
    <w:r w:rsidRPr="00C9438E">
      <w:rPr>
        <w:rFonts w:eastAsia="맑은 고딕" w:hint="eastAsia"/>
        <w:sz w:val="22"/>
        <w:szCs w:val="28"/>
        <w:lang w:eastAsia="ko-KR"/>
      </w:rPr>
      <w:t xml:space="preserve">Vol. </w:t>
    </w:r>
    <w:r w:rsidR="00854282">
      <w:rPr>
        <w:rFonts w:eastAsia="맑은 고딕" w:hint="eastAsia"/>
        <w:sz w:val="22"/>
        <w:szCs w:val="28"/>
        <w:lang w:eastAsia="ko-KR"/>
      </w:rPr>
      <w:t>xx</w:t>
    </w:r>
    <w:r w:rsidRPr="00C9438E">
      <w:rPr>
        <w:rFonts w:eastAsia="맑은 고딕" w:hint="eastAsia"/>
        <w:sz w:val="22"/>
        <w:szCs w:val="28"/>
        <w:lang w:eastAsia="ko-KR"/>
      </w:rPr>
      <w:t>, 20</w:t>
    </w:r>
    <w:r w:rsidR="00854282">
      <w:rPr>
        <w:rFonts w:eastAsia="맑은 고딕" w:hint="eastAsia"/>
        <w:sz w:val="22"/>
        <w:szCs w:val="28"/>
        <w:lang w:eastAsia="ko-KR"/>
      </w:rPr>
      <w:t>xx</w:t>
    </w:r>
  </w:p>
  <w:p w14:paraId="4AB6577F" w14:textId="53A5ACC5" w:rsidR="00C9438E" w:rsidRDefault="00C9438E">
    <w:pPr>
      <w:pStyle w:val="a5"/>
      <w:rPr>
        <w:rFonts w:eastAsia="맑은 고딕"/>
        <w:lang w:eastAsia="ko-KR"/>
      </w:rPr>
    </w:pPr>
    <w:r>
      <w:rPr>
        <w:rFonts w:eastAsia="맑은 고딕" w:hint="eastAsia"/>
        <w:noProof/>
        <w:lang w:eastAsia="ko-KR"/>
      </w:rPr>
      <mc:AlternateContent>
        <mc:Choice Requires="wps">
          <w:drawing>
            <wp:anchor distT="0" distB="0" distL="114300" distR="114300" simplePos="0" relativeHeight="251657216" behindDoc="0" locked="0" layoutInCell="1" allowOverlap="1" wp14:anchorId="4E3B2D89" wp14:editId="0020E6AA">
              <wp:simplePos x="0" y="0"/>
              <wp:positionH relativeFrom="column">
                <wp:posOffset>23495</wp:posOffset>
              </wp:positionH>
              <wp:positionV relativeFrom="paragraph">
                <wp:posOffset>55880</wp:posOffset>
              </wp:positionV>
              <wp:extent cx="6286500" cy="0"/>
              <wp:effectExtent l="0" t="0" r="0" b="0"/>
              <wp:wrapNone/>
              <wp:docPr id="2135140428" name="직선 연결선 1"/>
              <wp:cNvGraphicFramePr/>
              <a:graphic xmlns:a="http://schemas.openxmlformats.org/drawingml/2006/main">
                <a:graphicData uri="http://schemas.microsoft.com/office/word/2010/wordprocessingShape">
                  <wps:wsp>
                    <wps:cNvCnPr/>
                    <wps:spPr>
                      <a:xfrm>
                        <a:off x="0" y="0"/>
                        <a:ext cx="6286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7C47C1" id="직선 연결선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4.4pt" to="49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" strokecolor="black [3040]"/>
          </w:pict>
        </mc:Fallback>
      </mc:AlternateContent>
    </w:r>
  </w:p>
  <w:p w14:paraId="7A41CDF3" w14:textId="77777777" w:rsidR="003505CE" w:rsidRPr="00C9438E" w:rsidRDefault="003505CE">
    <w:pPr>
      <w:pStyle w:val="a5"/>
      <w:rPr>
        <w:rFonts w:eastAsia="맑은 고딕"/>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340816262">
    <w:abstractNumId w:val="8"/>
  </w:num>
  <w:num w:numId="2" w16cid:durableId="1265726149">
    <w:abstractNumId w:val="6"/>
  </w:num>
  <w:num w:numId="3" w16cid:durableId="1580217097">
    <w:abstractNumId w:val="5"/>
  </w:num>
  <w:num w:numId="4" w16cid:durableId="160127480">
    <w:abstractNumId w:val="4"/>
  </w:num>
  <w:num w:numId="5" w16cid:durableId="1589071291">
    <w:abstractNumId w:val="7"/>
  </w:num>
  <w:num w:numId="6" w16cid:durableId="1315642877">
    <w:abstractNumId w:val="3"/>
  </w:num>
  <w:num w:numId="7" w16cid:durableId="497233771">
    <w:abstractNumId w:val="2"/>
  </w:num>
  <w:num w:numId="8" w16cid:durableId="1525167310">
    <w:abstractNumId w:val="1"/>
  </w:num>
  <w:num w:numId="9" w16cid:durableId="2086370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140"/>
    <w:rsid w:val="00034616"/>
    <w:rsid w:val="0006063C"/>
    <w:rsid w:val="000C47A0"/>
    <w:rsid w:val="000E2D85"/>
    <w:rsid w:val="00104779"/>
    <w:rsid w:val="0015074B"/>
    <w:rsid w:val="001A6300"/>
    <w:rsid w:val="002523D4"/>
    <w:rsid w:val="0029639D"/>
    <w:rsid w:val="002C72F1"/>
    <w:rsid w:val="002E52ED"/>
    <w:rsid w:val="00326F90"/>
    <w:rsid w:val="003505CE"/>
    <w:rsid w:val="0038132C"/>
    <w:rsid w:val="003F42CE"/>
    <w:rsid w:val="00424D8E"/>
    <w:rsid w:val="00464737"/>
    <w:rsid w:val="004A01D6"/>
    <w:rsid w:val="004E2ABA"/>
    <w:rsid w:val="004E2C50"/>
    <w:rsid w:val="00550D74"/>
    <w:rsid w:val="00555FA7"/>
    <w:rsid w:val="00583173"/>
    <w:rsid w:val="00854282"/>
    <w:rsid w:val="008F6960"/>
    <w:rsid w:val="009C00F6"/>
    <w:rsid w:val="00A42D80"/>
    <w:rsid w:val="00A46C82"/>
    <w:rsid w:val="00AA1D8D"/>
    <w:rsid w:val="00B33443"/>
    <w:rsid w:val="00B47730"/>
    <w:rsid w:val="00BA188E"/>
    <w:rsid w:val="00C9438E"/>
    <w:rsid w:val="00CB0664"/>
    <w:rsid w:val="00CB4B85"/>
    <w:rsid w:val="00CE5F64"/>
    <w:rsid w:val="00D5727C"/>
    <w:rsid w:val="00E023DA"/>
    <w:rsid w:val="00E82FA2"/>
    <w:rsid w:val="00FC693F"/>
    <w:rsid w:val="00FD42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FAD353"/>
  <w14:defaultImageDpi w14:val="300"/>
  <w15:docId w15:val="{66D8D441-70D0-4388-AC49-99C8305A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Times New Roman" w:eastAsia="Times New Roman" w:hAnsi="Times New Roman"/>
      <w:sz w:val="20"/>
    </w:rPr>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머리글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바닥글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제목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제목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제목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제목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부제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본문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본문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본문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매크로 텍스트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인용 Char"/>
    <w:basedOn w:val="a2"/>
    <w:link w:val="af"/>
    <w:uiPriority w:val="29"/>
    <w:rsid w:val="00FC693F"/>
    <w:rPr>
      <w:i/>
      <w:iCs/>
      <w:color w:val="000000" w:themeColor="text1"/>
    </w:rPr>
  </w:style>
  <w:style w:type="character" w:customStyle="1" w:styleId="4Char">
    <w:name w:val="제목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제목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제목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제목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제목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제목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강한 인용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9">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c">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d">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e">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line number"/>
    <w:basedOn w:val="a2"/>
    <w:uiPriority w:val="99"/>
    <w:semiHidden/>
    <w:unhideWhenUsed/>
    <w:rsid w:val="003F42CE"/>
  </w:style>
  <w:style w:type="character" w:styleId="aff2">
    <w:name w:val="Hyperlink"/>
    <w:basedOn w:val="a2"/>
    <w:uiPriority w:val="99"/>
    <w:unhideWhenUsed/>
    <w:rsid w:val="00FD4205"/>
    <w:rPr>
      <w:color w:val="0000FF" w:themeColor="hyperlink"/>
      <w:u w:val="single"/>
    </w:rPr>
  </w:style>
  <w:style w:type="character" w:styleId="aff3">
    <w:name w:val="Unresolved Mention"/>
    <w:basedOn w:val="a2"/>
    <w:uiPriority w:val="99"/>
    <w:semiHidden/>
    <w:unhideWhenUsed/>
    <w:rsid w:val="00FD4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xample.ac.kr" TargetMode="Externa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xiaojun@somtheing.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gildong@hankook.ac.kr"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xample-ai.org/generative-ai-report"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gsnoh@somtheing.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234/JSCS.2025.18.2.8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Pages>
  <Words>1481</Words>
  <Characters>7466</Characters>
  <Application>Microsoft Office Word</Application>
  <DocSecurity>0</DocSecurity>
  <Lines>219</Lines>
  <Paragraphs>84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노기섭</cp:lastModifiedBy>
  <cp:revision>7</cp:revision>
  <cp:lastPrinted>2026-05-09T23:17:00Z</cp:lastPrinted>
  <dcterms:created xsi:type="dcterms:W3CDTF">2026-05-09T22:06:00Z</dcterms:created>
  <dcterms:modified xsi:type="dcterms:W3CDTF">2026-05-10T00:06:00Z</dcterms:modified>
  <cp:category/>
</cp:coreProperties>
</file>